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0192" w14:textId="77777777" w:rsidR="00FE61F5" w:rsidRDefault="00926A06" w:rsidP="00905A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472664">
        <w:rPr>
          <w:rFonts w:ascii="Times New Roman" w:hAnsi="Times New Roman" w:cs="Times New Roman"/>
          <w:b/>
          <w:color w:val="000000"/>
        </w:rPr>
        <w:t>DR.</w:t>
      </w:r>
      <w:r w:rsidR="00843A1A" w:rsidRPr="00472664">
        <w:rPr>
          <w:rFonts w:ascii="Times New Roman" w:hAnsi="Times New Roman" w:cs="Times New Roman"/>
          <w:b/>
          <w:color w:val="000000"/>
        </w:rPr>
        <w:t xml:space="preserve"> </w:t>
      </w:r>
      <w:r w:rsidRPr="00472664">
        <w:rPr>
          <w:rFonts w:ascii="Times New Roman" w:hAnsi="Times New Roman" w:cs="Times New Roman"/>
          <w:b/>
          <w:color w:val="000000"/>
        </w:rPr>
        <w:t>BETÜL BULUT ŞAHİ</w:t>
      </w:r>
      <w:r w:rsidR="0094497D" w:rsidRPr="00472664">
        <w:rPr>
          <w:rFonts w:ascii="Times New Roman" w:hAnsi="Times New Roman" w:cs="Times New Roman"/>
          <w:b/>
          <w:color w:val="000000"/>
        </w:rPr>
        <w:t>N</w:t>
      </w:r>
    </w:p>
    <w:p w14:paraId="21CA2534" w14:textId="1DA2A26D" w:rsidR="00FE61F5" w:rsidRDefault="0094497D" w:rsidP="00FE61F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472664">
        <w:rPr>
          <w:rFonts w:ascii="Times New Roman" w:hAnsi="Times New Roman" w:cs="Times New Roman"/>
          <w:b/>
          <w:color w:val="000000"/>
        </w:rPr>
        <w:tab/>
      </w:r>
    </w:p>
    <w:p w14:paraId="5FB57360" w14:textId="77777777" w:rsidR="00FE61F5" w:rsidRDefault="00FE61F5" w:rsidP="00FE61F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17CD9A0" w14:textId="3CA3D7AA" w:rsidR="0094497D" w:rsidRPr="00472664" w:rsidRDefault="00FE61F5" w:rsidP="00FE61F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color w:val="000000"/>
        </w:rPr>
        <w:tab/>
      </w:r>
      <w:r w:rsidR="0094497D" w:rsidRPr="00472664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04951562" wp14:editId="50FB72F8">
            <wp:extent cx="873655" cy="1075426"/>
            <wp:effectExtent l="0" t="0" r="317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MA3MTaT7u6V1YRPVzVGA_thumb_9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800" cy="122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1C6D" w14:textId="77777777" w:rsidR="00F32A3B" w:rsidRPr="00472664" w:rsidRDefault="00F32A3B" w:rsidP="00905A21">
      <w:pPr>
        <w:tabs>
          <w:tab w:val="left" w:pos="576"/>
          <w:tab w:val="left" w:pos="3024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right="4"/>
        <w:rPr>
          <w:rFonts w:ascii="Times New Roman" w:hAnsi="Times New Roman" w:cs="Times New Roman"/>
        </w:rPr>
      </w:pPr>
    </w:p>
    <w:p w14:paraId="27F57CB9" w14:textId="7AF1F632" w:rsidR="003B1FE8" w:rsidRPr="00472664" w:rsidRDefault="003B1FE8" w:rsidP="00905A21">
      <w:pPr>
        <w:tabs>
          <w:tab w:val="left" w:pos="576"/>
          <w:tab w:val="left" w:pos="3024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right="6"/>
        <w:rPr>
          <w:rFonts w:ascii="Times New Roman" w:hAnsi="Times New Roman" w:cs="Times New Roman"/>
          <w:b/>
          <w:lang w:val="en-US"/>
        </w:rPr>
      </w:pPr>
      <w:r w:rsidRPr="00472664">
        <w:rPr>
          <w:rFonts w:ascii="Times New Roman" w:hAnsi="Times New Roman" w:cs="Times New Roman"/>
          <w:b/>
          <w:lang w:val="en-US"/>
        </w:rPr>
        <w:t>ACADEMIC QUALIFICATION</w:t>
      </w:r>
      <w:r w:rsidR="00905A21" w:rsidRPr="00472664">
        <w:rPr>
          <w:rFonts w:ascii="Times New Roman" w:hAnsi="Times New Roman" w:cs="Times New Roman"/>
          <w:b/>
          <w:lang w:val="en-US"/>
        </w:rPr>
        <w:t>S</w:t>
      </w:r>
    </w:p>
    <w:p w14:paraId="2F7EE429" w14:textId="77777777" w:rsidR="00905A21" w:rsidRPr="00472664" w:rsidRDefault="00905A21" w:rsidP="00905A21">
      <w:pPr>
        <w:tabs>
          <w:tab w:val="left" w:pos="576"/>
          <w:tab w:val="left" w:pos="3024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right="6"/>
        <w:rPr>
          <w:rFonts w:ascii="Times New Roman" w:hAnsi="Times New Roman" w:cs="Times New Roman"/>
          <w:b/>
          <w:lang w:val="en-US"/>
        </w:rPr>
      </w:pPr>
    </w:p>
    <w:p w14:paraId="7B748480" w14:textId="5411026E" w:rsidR="00B60A89" w:rsidRDefault="00B60A89" w:rsidP="00F32A3B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2024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 w:rsidRPr="00B60A89">
        <w:rPr>
          <w:rFonts w:ascii="Times New Roman" w:hAnsi="Times New Roman" w:cs="Times New Roman"/>
          <w:bCs/>
          <w:lang w:val="en-US"/>
        </w:rPr>
        <w:t>Associate Professorship Title given by the Interuniversity Council</w:t>
      </w:r>
    </w:p>
    <w:p w14:paraId="2AEA1898" w14:textId="77777777" w:rsidR="00B60A89" w:rsidRDefault="00B60A89" w:rsidP="00F32A3B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b/>
          <w:lang w:val="en-US"/>
        </w:rPr>
      </w:pPr>
    </w:p>
    <w:p w14:paraId="7FD49F40" w14:textId="400C1763" w:rsidR="00F32A3B" w:rsidRPr="00472664" w:rsidRDefault="00F32A3B" w:rsidP="00F32A3B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b/>
          <w:lang w:val="en-US"/>
        </w:rPr>
        <w:t>202</w:t>
      </w:r>
      <w:r w:rsidR="00D805BD" w:rsidRPr="00472664">
        <w:rPr>
          <w:rFonts w:ascii="Times New Roman" w:hAnsi="Times New Roman" w:cs="Times New Roman"/>
          <w:b/>
          <w:lang w:val="en-US"/>
        </w:rPr>
        <w:t>1/22</w:t>
      </w:r>
      <w:r w:rsidRPr="00472664">
        <w:rPr>
          <w:rFonts w:ascii="Times New Roman" w:hAnsi="Times New Roman" w:cs="Times New Roman"/>
          <w:b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>Post-doc Researcher in Sociology, University of Surrey, the UK (</w:t>
      </w:r>
      <w:r w:rsidR="00F01134" w:rsidRPr="00472664">
        <w:rPr>
          <w:rFonts w:ascii="Times New Roman" w:hAnsi="Times New Roman" w:cs="Times New Roman"/>
          <w:lang w:val="en-US"/>
        </w:rPr>
        <w:t>hybrid</w:t>
      </w:r>
      <w:r w:rsidRPr="00472664">
        <w:rPr>
          <w:rFonts w:ascii="Times New Roman" w:hAnsi="Times New Roman" w:cs="Times New Roman"/>
          <w:lang w:val="en-US"/>
        </w:rPr>
        <w:t>)</w:t>
      </w:r>
    </w:p>
    <w:p w14:paraId="5032B1D7" w14:textId="36ADF1FB" w:rsidR="00F32A3B" w:rsidRPr="00472664" w:rsidRDefault="00F32A3B" w:rsidP="00F32A3B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b/>
          <w:lang w:val="en-US"/>
        </w:rPr>
        <w:tab/>
      </w:r>
      <w:r w:rsidRPr="00472664">
        <w:rPr>
          <w:rFonts w:ascii="Times New Roman" w:hAnsi="Times New Roman" w:cs="Times New Roman"/>
          <w:b/>
          <w:lang w:val="en-US"/>
        </w:rPr>
        <w:tab/>
      </w:r>
      <w:r w:rsidRPr="00472664">
        <w:rPr>
          <w:rFonts w:ascii="Times New Roman" w:hAnsi="Times New Roman" w:cs="Times New Roman"/>
          <w:i/>
          <w:lang w:val="en-US"/>
        </w:rPr>
        <w:t>Supervisor: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Prof.Rachel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Brooks</w:t>
      </w:r>
    </w:p>
    <w:p w14:paraId="773728AB" w14:textId="03F0219C" w:rsidR="00F01134" w:rsidRPr="00472664" w:rsidRDefault="00F32A3B" w:rsidP="00F01134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sz w:val="22"/>
          <w:szCs w:val="22"/>
          <w:lang w:val="en-US"/>
        </w:rPr>
      </w:pPr>
      <w:r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ab/>
      </w:r>
      <w:r w:rsidR="0094497D" w:rsidRPr="00472664">
        <w:rPr>
          <w:rFonts w:ascii="Times New Roman" w:hAnsi="Times New Roman" w:cs="Times New Roman"/>
          <w:lang w:val="en-US"/>
        </w:rPr>
        <w:t>(</w:t>
      </w:r>
      <w:r w:rsidRPr="00472664">
        <w:rPr>
          <w:rFonts w:ascii="Times New Roman" w:hAnsi="Times New Roman" w:cs="Times New Roman"/>
          <w:i/>
          <w:sz w:val="22"/>
          <w:szCs w:val="22"/>
          <w:lang w:val="en-US"/>
        </w:rPr>
        <w:t>Research title:</w:t>
      </w:r>
      <w:r w:rsidRPr="0047266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01134" w:rsidRPr="00472664">
        <w:rPr>
          <w:rFonts w:ascii="Times New Roman" w:hAnsi="Times New Roman" w:cs="Times New Roman"/>
          <w:sz w:val="22"/>
          <w:szCs w:val="22"/>
          <w:lang w:val="en-US"/>
        </w:rPr>
        <w:t>Nation-bounded internationalization of higher education: A comparative analysis of two periphery countries</w:t>
      </w:r>
      <w:r w:rsidR="0094497D" w:rsidRPr="00472664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46A353C8" w14:textId="4B28CC6C" w:rsidR="00F32A3B" w:rsidRPr="00472664" w:rsidRDefault="00F32A3B" w:rsidP="00F32A3B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b/>
        </w:rPr>
      </w:pPr>
    </w:p>
    <w:p w14:paraId="57FD817C" w14:textId="1AEE64F2" w:rsidR="00B10740" w:rsidRPr="00472664" w:rsidRDefault="003B1FE8" w:rsidP="00F32A3B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</w:rPr>
        <w:t>20</w:t>
      </w:r>
      <w:r w:rsidR="00926A06" w:rsidRPr="00472664">
        <w:rPr>
          <w:rFonts w:ascii="Times New Roman" w:hAnsi="Times New Roman" w:cs="Times New Roman"/>
          <w:b/>
        </w:rPr>
        <w:t>17</w:t>
      </w:r>
      <w:r w:rsidRPr="00472664">
        <w:rPr>
          <w:rFonts w:ascii="Times New Roman" w:hAnsi="Times New Roman" w:cs="Times New Roman"/>
        </w:rPr>
        <w:tab/>
      </w:r>
      <w:r w:rsidRPr="00472664">
        <w:rPr>
          <w:rFonts w:ascii="Times New Roman" w:hAnsi="Times New Roman" w:cs="Times New Roman"/>
        </w:rPr>
        <w:tab/>
      </w:r>
      <w:r w:rsidR="00843A1A" w:rsidRPr="00472664">
        <w:rPr>
          <w:rFonts w:ascii="Times New Roman" w:hAnsi="Times New Roman" w:cs="Times New Roman"/>
        </w:rPr>
        <w:t>Ph.D.</w:t>
      </w:r>
      <w:r w:rsidR="00E30EDF" w:rsidRPr="00472664">
        <w:rPr>
          <w:rFonts w:ascii="Times New Roman" w:hAnsi="Times New Roman" w:cs="Times New Roman"/>
        </w:rPr>
        <w:t xml:space="preserve"> in </w:t>
      </w:r>
      <w:r w:rsidR="00926A06" w:rsidRPr="00472664">
        <w:rPr>
          <w:rFonts w:ascii="Times New Roman" w:hAnsi="Times New Roman" w:cs="Times New Roman"/>
        </w:rPr>
        <w:t>Educational Administration &amp; Planning</w:t>
      </w:r>
      <w:r w:rsidRPr="00472664">
        <w:rPr>
          <w:rFonts w:ascii="Times New Roman" w:hAnsi="Times New Roman" w:cs="Times New Roman"/>
        </w:rPr>
        <w:t xml:space="preserve">, </w:t>
      </w:r>
      <w:r w:rsidR="00AC3F95" w:rsidRPr="00472664">
        <w:rPr>
          <w:rFonts w:ascii="Times New Roman" w:hAnsi="Times New Roman" w:cs="Times New Roman"/>
        </w:rPr>
        <w:t>METU</w:t>
      </w:r>
      <w:r w:rsidR="00F60FA2" w:rsidRPr="00472664">
        <w:rPr>
          <w:rFonts w:ascii="Times New Roman" w:hAnsi="Times New Roman" w:cs="Times New Roman"/>
        </w:rPr>
        <w:t xml:space="preserve">, </w:t>
      </w:r>
      <w:r w:rsidR="00926A06" w:rsidRPr="00472664">
        <w:rPr>
          <w:rFonts w:ascii="Times New Roman" w:hAnsi="Times New Roman" w:cs="Times New Roman"/>
        </w:rPr>
        <w:t>TR</w:t>
      </w:r>
      <w:r w:rsidR="00F60FA2" w:rsidRPr="00472664">
        <w:rPr>
          <w:rFonts w:ascii="Times New Roman" w:hAnsi="Times New Roman" w:cs="Times New Roman"/>
        </w:rPr>
        <w:t xml:space="preserve"> </w:t>
      </w:r>
    </w:p>
    <w:p w14:paraId="0FBE8E0A" w14:textId="5F564E76" w:rsidR="003B1FE8" w:rsidRPr="00472664" w:rsidRDefault="00B10740" w:rsidP="00905A21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  <w:sz w:val="22"/>
          <w:szCs w:val="22"/>
        </w:rPr>
      </w:pPr>
      <w:r w:rsidRPr="00472664">
        <w:rPr>
          <w:rFonts w:ascii="Times New Roman" w:hAnsi="Times New Roman" w:cs="Times New Roman"/>
          <w:b/>
        </w:rPr>
        <w:tab/>
      </w:r>
      <w:r w:rsidRPr="00472664">
        <w:rPr>
          <w:rFonts w:ascii="Times New Roman" w:hAnsi="Times New Roman" w:cs="Times New Roman"/>
          <w:b/>
        </w:rPr>
        <w:tab/>
      </w:r>
      <w:r w:rsidR="00F60FA2" w:rsidRPr="00472664">
        <w:rPr>
          <w:rFonts w:ascii="Times New Roman" w:hAnsi="Times New Roman" w:cs="Times New Roman"/>
          <w:sz w:val="22"/>
          <w:szCs w:val="22"/>
        </w:rPr>
        <w:t>(</w:t>
      </w:r>
      <w:r w:rsidR="00926A06" w:rsidRPr="00472664">
        <w:rPr>
          <w:rFonts w:ascii="Times New Roman" w:hAnsi="Times New Roman" w:cs="Times New Roman"/>
          <w:i/>
          <w:sz w:val="22"/>
          <w:szCs w:val="22"/>
        </w:rPr>
        <w:t>Thesis title:</w:t>
      </w:r>
      <w:r w:rsidR="00926A06" w:rsidRPr="00472664">
        <w:rPr>
          <w:rFonts w:ascii="Times New Roman" w:hAnsi="Times New Roman" w:cs="Times New Roman"/>
          <w:sz w:val="22"/>
          <w:szCs w:val="22"/>
        </w:rPr>
        <w:t xml:space="preserve"> Internationalization in Turkish Universities; Contributions, Conflicts, and Sources of Conflicts: A Multiple Case Study</w:t>
      </w:r>
      <w:r w:rsidR="000A4C73" w:rsidRPr="00472664">
        <w:rPr>
          <w:rFonts w:ascii="Times New Roman" w:hAnsi="Times New Roman" w:cs="Times New Roman"/>
          <w:sz w:val="22"/>
          <w:szCs w:val="22"/>
        </w:rPr>
        <w:t>)</w:t>
      </w:r>
    </w:p>
    <w:p w14:paraId="0D0CDEEF" w14:textId="77777777" w:rsidR="00F32A3B" w:rsidRPr="00472664" w:rsidRDefault="00F32A3B" w:rsidP="00905A21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 w:hanging="1560"/>
        <w:rPr>
          <w:rFonts w:ascii="Times New Roman" w:hAnsi="Times New Roman" w:cs="Times New Roman"/>
        </w:rPr>
      </w:pPr>
    </w:p>
    <w:p w14:paraId="1C5BDE64" w14:textId="777EBA58" w:rsidR="003B1FE8" w:rsidRPr="00472664" w:rsidRDefault="00926A06" w:rsidP="00905A21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right="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</w:rPr>
        <w:t>2007</w:t>
      </w:r>
      <w:r w:rsidR="003B1FE8" w:rsidRPr="00472664">
        <w:rPr>
          <w:rFonts w:ascii="Times New Roman" w:hAnsi="Times New Roman" w:cs="Times New Roman"/>
        </w:rPr>
        <w:tab/>
      </w:r>
      <w:r w:rsidR="003B1FE8" w:rsidRPr="00472664">
        <w:rPr>
          <w:rFonts w:ascii="Times New Roman" w:hAnsi="Times New Roman" w:cs="Times New Roman"/>
        </w:rPr>
        <w:tab/>
      </w:r>
      <w:r w:rsidR="000A4C73" w:rsidRPr="00472664">
        <w:rPr>
          <w:rFonts w:ascii="Times New Roman" w:hAnsi="Times New Roman" w:cs="Times New Roman"/>
        </w:rPr>
        <w:t>M</w:t>
      </w:r>
      <w:r w:rsidRPr="00472664">
        <w:rPr>
          <w:rFonts w:ascii="Times New Roman" w:hAnsi="Times New Roman" w:cs="Times New Roman"/>
        </w:rPr>
        <w:t>S</w:t>
      </w:r>
      <w:r w:rsidR="000A4C73" w:rsidRPr="00472664">
        <w:rPr>
          <w:rFonts w:ascii="Times New Roman" w:hAnsi="Times New Roman" w:cs="Times New Roman"/>
        </w:rPr>
        <w:t xml:space="preserve"> in </w:t>
      </w:r>
      <w:r w:rsidRPr="00472664">
        <w:rPr>
          <w:rFonts w:ascii="Times New Roman" w:hAnsi="Times New Roman" w:cs="Times New Roman"/>
        </w:rPr>
        <w:t xml:space="preserve">Educational Administration &amp; Planning, </w:t>
      </w:r>
      <w:r w:rsidR="00AC3F95" w:rsidRPr="00472664">
        <w:rPr>
          <w:rFonts w:ascii="Times New Roman" w:hAnsi="Times New Roman" w:cs="Times New Roman"/>
        </w:rPr>
        <w:t>METU</w:t>
      </w:r>
      <w:r w:rsidRPr="00472664">
        <w:rPr>
          <w:rFonts w:ascii="Times New Roman" w:hAnsi="Times New Roman" w:cs="Times New Roman"/>
        </w:rPr>
        <w:t>, TR</w:t>
      </w:r>
    </w:p>
    <w:p w14:paraId="6042AE3B" w14:textId="41D1370A" w:rsidR="00926A06" w:rsidRPr="00472664" w:rsidRDefault="00926A06" w:rsidP="00926A06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/>
        <w:rPr>
          <w:rFonts w:ascii="Times New Roman" w:hAnsi="Times New Roman" w:cs="Times New Roman"/>
          <w:sz w:val="22"/>
          <w:szCs w:val="22"/>
        </w:rPr>
      </w:pPr>
      <w:r w:rsidRPr="00472664">
        <w:rPr>
          <w:rFonts w:ascii="Times New Roman" w:hAnsi="Times New Roman" w:cs="Times New Roman"/>
          <w:sz w:val="22"/>
          <w:szCs w:val="22"/>
        </w:rPr>
        <w:t>(</w:t>
      </w:r>
      <w:r w:rsidRPr="00472664">
        <w:rPr>
          <w:rFonts w:ascii="Times New Roman" w:hAnsi="Times New Roman" w:cs="Times New Roman"/>
          <w:i/>
          <w:sz w:val="22"/>
          <w:szCs w:val="22"/>
        </w:rPr>
        <w:t>Thesis title:</w:t>
      </w:r>
      <w:r w:rsidRPr="00472664">
        <w:rPr>
          <w:rFonts w:ascii="Times New Roman" w:hAnsi="Times New Roman" w:cs="Times New Roman"/>
          <w:sz w:val="22"/>
          <w:szCs w:val="22"/>
        </w:rPr>
        <w:t xml:space="preserve"> Students’ and Coordinators’ Views on Effectiveness of the Erasmus Student Exchange Program at METU)</w:t>
      </w:r>
    </w:p>
    <w:p w14:paraId="123947AA" w14:textId="77777777" w:rsidR="00F32A3B" w:rsidRPr="00472664" w:rsidRDefault="00F32A3B" w:rsidP="00926A06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left="1560" w:right="6"/>
        <w:rPr>
          <w:rFonts w:ascii="Times New Roman" w:hAnsi="Times New Roman" w:cs="Times New Roman"/>
          <w:sz w:val="22"/>
          <w:szCs w:val="22"/>
        </w:rPr>
      </w:pPr>
    </w:p>
    <w:p w14:paraId="53D302BB" w14:textId="0299A011" w:rsidR="003B1FE8" w:rsidRPr="00472664" w:rsidRDefault="00926A06" w:rsidP="00905A21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right="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</w:rPr>
        <w:t>2003</w:t>
      </w:r>
      <w:r w:rsidR="003B1FE8" w:rsidRPr="00472664">
        <w:rPr>
          <w:rFonts w:ascii="Times New Roman" w:hAnsi="Times New Roman" w:cs="Times New Roman"/>
        </w:rPr>
        <w:t xml:space="preserve"> </w:t>
      </w:r>
      <w:r w:rsidR="003B1FE8" w:rsidRPr="00472664">
        <w:rPr>
          <w:rFonts w:ascii="Times New Roman" w:hAnsi="Times New Roman" w:cs="Times New Roman"/>
        </w:rPr>
        <w:tab/>
      </w:r>
      <w:r w:rsidR="003B1FE8" w:rsidRPr="00472664">
        <w:rPr>
          <w:rFonts w:ascii="Times New Roman" w:hAnsi="Times New Roman" w:cs="Times New Roman"/>
        </w:rPr>
        <w:tab/>
      </w:r>
      <w:r w:rsidR="000A4C73" w:rsidRPr="00472664">
        <w:rPr>
          <w:rFonts w:ascii="Times New Roman" w:hAnsi="Times New Roman" w:cs="Times New Roman"/>
        </w:rPr>
        <w:t>B</w:t>
      </w:r>
      <w:r w:rsidRPr="00472664">
        <w:rPr>
          <w:rFonts w:ascii="Times New Roman" w:hAnsi="Times New Roman" w:cs="Times New Roman"/>
        </w:rPr>
        <w:t>S</w:t>
      </w:r>
      <w:r w:rsidR="000A4C73" w:rsidRPr="00472664">
        <w:rPr>
          <w:rFonts w:ascii="Times New Roman" w:hAnsi="Times New Roman" w:cs="Times New Roman"/>
        </w:rPr>
        <w:t xml:space="preserve"> in </w:t>
      </w:r>
      <w:r w:rsidRPr="00472664">
        <w:rPr>
          <w:rFonts w:ascii="Times New Roman" w:hAnsi="Times New Roman" w:cs="Times New Roman"/>
        </w:rPr>
        <w:t>Political Science &amp; Public Administration</w:t>
      </w:r>
      <w:r w:rsidR="000A4C73" w:rsidRPr="00472664">
        <w:rPr>
          <w:rFonts w:ascii="Times New Roman" w:hAnsi="Times New Roman" w:cs="Times New Roman"/>
        </w:rPr>
        <w:t xml:space="preserve">, </w:t>
      </w:r>
      <w:r w:rsidR="00AC3F95" w:rsidRPr="00472664">
        <w:rPr>
          <w:rFonts w:ascii="Times New Roman" w:hAnsi="Times New Roman" w:cs="Times New Roman"/>
        </w:rPr>
        <w:t>METU</w:t>
      </w:r>
      <w:r w:rsidRPr="00472664">
        <w:rPr>
          <w:rFonts w:ascii="Times New Roman" w:hAnsi="Times New Roman" w:cs="Times New Roman"/>
        </w:rPr>
        <w:t>, TR</w:t>
      </w:r>
    </w:p>
    <w:p w14:paraId="15B305AB" w14:textId="77777777" w:rsidR="00905A21" w:rsidRPr="00472664" w:rsidRDefault="00905A21" w:rsidP="00905A21">
      <w:pPr>
        <w:tabs>
          <w:tab w:val="left" w:pos="576"/>
          <w:tab w:val="left" w:pos="156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9060"/>
          <w:tab w:val="left" w:pos="9120"/>
          <w:tab w:val="left" w:pos="9216"/>
        </w:tabs>
        <w:ind w:right="6"/>
        <w:rPr>
          <w:rFonts w:ascii="Times New Roman" w:hAnsi="Times New Roman" w:cs="Times New Roman"/>
        </w:rPr>
      </w:pPr>
    </w:p>
    <w:p w14:paraId="688DEE22" w14:textId="0FED4066" w:rsidR="003B1FE8" w:rsidRPr="00472664" w:rsidRDefault="003B1FE8" w:rsidP="00905A21">
      <w:pPr>
        <w:rPr>
          <w:rFonts w:ascii="Times New Roman" w:hAnsi="Times New Roman" w:cs="Times New Roman"/>
          <w:b/>
          <w:bCs/>
          <w:iCs/>
        </w:rPr>
      </w:pPr>
      <w:r w:rsidRPr="00472664">
        <w:rPr>
          <w:rFonts w:ascii="Times New Roman" w:hAnsi="Times New Roman" w:cs="Times New Roman"/>
          <w:b/>
          <w:bCs/>
          <w:iCs/>
        </w:rPr>
        <w:t xml:space="preserve">EMPLOYMENT SUMMARY </w:t>
      </w:r>
    </w:p>
    <w:p w14:paraId="1BCC4347" w14:textId="77777777" w:rsidR="00905A21" w:rsidRPr="00472664" w:rsidRDefault="00905A21" w:rsidP="00905A21">
      <w:pPr>
        <w:rPr>
          <w:rFonts w:ascii="Times New Roman" w:hAnsi="Times New Roman" w:cs="Times New Roman"/>
          <w:b/>
          <w:bCs/>
          <w:iCs/>
        </w:rPr>
      </w:pPr>
    </w:p>
    <w:p w14:paraId="3B65D800" w14:textId="6ECC8656" w:rsidR="00FE213F" w:rsidRDefault="00FE213F" w:rsidP="00905A21">
      <w:pPr>
        <w:pStyle w:val="Default"/>
        <w:ind w:left="1440" w:hanging="1440"/>
        <w:contextualSpacing/>
        <w:rPr>
          <w:b/>
          <w:bCs/>
        </w:rPr>
      </w:pPr>
      <w:r>
        <w:rPr>
          <w:b/>
          <w:bCs/>
        </w:rPr>
        <w:t>2025-present</w:t>
      </w:r>
      <w:r>
        <w:rPr>
          <w:b/>
          <w:bCs/>
        </w:rPr>
        <w:tab/>
      </w:r>
      <w:r w:rsidRPr="00FE213F">
        <w:t>Assistant Professor, TED University, TR</w:t>
      </w:r>
    </w:p>
    <w:p w14:paraId="59DF35DD" w14:textId="786AFC81" w:rsidR="00E1558F" w:rsidRPr="00472664" w:rsidRDefault="00E1558F" w:rsidP="00905A21">
      <w:pPr>
        <w:pStyle w:val="Default"/>
        <w:ind w:left="1440" w:hanging="1440"/>
        <w:contextualSpacing/>
      </w:pPr>
      <w:r w:rsidRPr="00472664">
        <w:rPr>
          <w:b/>
          <w:bCs/>
        </w:rPr>
        <w:t>2020-</w:t>
      </w:r>
      <w:r w:rsidR="00FE213F">
        <w:rPr>
          <w:b/>
          <w:bCs/>
        </w:rPr>
        <w:t>24</w:t>
      </w:r>
      <w:r w:rsidRPr="00472664">
        <w:tab/>
      </w:r>
      <w:r w:rsidR="00926A06" w:rsidRPr="00472664">
        <w:t>Lecturer</w:t>
      </w:r>
      <w:r w:rsidRPr="00472664">
        <w:t xml:space="preserve">, </w:t>
      </w:r>
      <w:r w:rsidR="00926A06" w:rsidRPr="00472664">
        <w:t xml:space="preserve">Educational Sciences Department, </w:t>
      </w:r>
      <w:r w:rsidR="00AC3F95" w:rsidRPr="00472664">
        <w:t>METU</w:t>
      </w:r>
      <w:r w:rsidR="00F32A3B" w:rsidRPr="00472664">
        <w:t>, TR</w:t>
      </w:r>
    </w:p>
    <w:p w14:paraId="1ECBEE60" w14:textId="1765D677" w:rsidR="00E1558F" w:rsidRPr="00472664" w:rsidRDefault="00E1558F" w:rsidP="00905A21">
      <w:pPr>
        <w:pStyle w:val="Default"/>
        <w:ind w:left="1440" w:hanging="1440"/>
        <w:contextualSpacing/>
      </w:pPr>
      <w:r w:rsidRPr="00472664">
        <w:rPr>
          <w:b/>
          <w:bCs/>
        </w:rPr>
        <w:t>201</w:t>
      </w:r>
      <w:r w:rsidR="00926A06" w:rsidRPr="00472664">
        <w:rPr>
          <w:b/>
          <w:bCs/>
        </w:rPr>
        <w:t>6</w:t>
      </w:r>
      <w:r w:rsidRPr="00472664">
        <w:rPr>
          <w:b/>
          <w:bCs/>
        </w:rPr>
        <w:t>-20</w:t>
      </w:r>
      <w:r w:rsidRPr="00472664">
        <w:tab/>
      </w:r>
      <w:r w:rsidR="00926A06" w:rsidRPr="00472664">
        <w:t>European Mobility Coordinator</w:t>
      </w:r>
      <w:r w:rsidR="00AC3F95" w:rsidRPr="00472664">
        <w:t>, International Cooperation Office, METU</w:t>
      </w:r>
      <w:r w:rsidR="00F32A3B" w:rsidRPr="00472664">
        <w:t>, TR</w:t>
      </w:r>
    </w:p>
    <w:p w14:paraId="612F4319" w14:textId="6D7B7D51" w:rsidR="003F3F1D" w:rsidRPr="00472664" w:rsidRDefault="00E1558F" w:rsidP="003F3F1D">
      <w:pPr>
        <w:pStyle w:val="Default"/>
        <w:ind w:left="1440" w:hanging="1440"/>
        <w:contextualSpacing/>
      </w:pPr>
      <w:r w:rsidRPr="00472664">
        <w:rPr>
          <w:b/>
          <w:bCs/>
        </w:rPr>
        <w:t>20</w:t>
      </w:r>
      <w:r w:rsidR="00AC3F95" w:rsidRPr="00472664">
        <w:rPr>
          <w:b/>
          <w:bCs/>
        </w:rPr>
        <w:t>05</w:t>
      </w:r>
      <w:r w:rsidRPr="00472664">
        <w:rPr>
          <w:b/>
          <w:bCs/>
        </w:rPr>
        <w:t>-1</w:t>
      </w:r>
      <w:r w:rsidR="00AC3F95" w:rsidRPr="00472664">
        <w:rPr>
          <w:b/>
          <w:bCs/>
        </w:rPr>
        <w:t>6</w:t>
      </w:r>
      <w:r w:rsidRPr="00472664">
        <w:tab/>
      </w:r>
      <w:r w:rsidR="00AC3F95" w:rsidRPr="00472664">
        <w:t>Student &amp; Staff Mobility Advisor, International Cooperation Office, METU</w:t>
      </w:r>
      <w:r w:rsidR="00F32A3B" w:rsidRPr="00472664">
        <w:t>, TR</w:t>
      </w:r>
    </w:p>
    <w:p w14:paraId="55C76765" w14:textId="77777777" w:rsidR="003F3F1D" w:rsidRPr="00472664" w:rsidRDefault="003F3F1D" w:rsidP="003F3F1D">
      <w:pPr>
        <w:pStyle w:val="Default"/>
        <w:ind w:left="1440" w:hanging="1440"/>
        <w:contextualSpacing/>
      </w:pPr>
      <w:r w:rsidRPr="00472664">
        <w:rPr>
          <w:b/>
        </w:rPr>
        <w:t>2009-11</w:t>
      </w:r>
      <w:r w:rsidRPr="00472664">
        <w:rPr>
          <w:b/>
        </w:rPr>
        <w:tab/>
      </w:r>
      <w:r w:rsidRPr="00472664">
        <w:t>Coordinator for Erasmus Mundus with Asia Project at METU, TR</w:t>
      </w:r>
    </w:p>
    <w:p w14:paraId="2926EFB9" w14:textId="35837481" w:rsidR="003F3F1D" w:rsidRPr="00472664" w:rsidRDefault="003F3F1D" w:rsidP="003F3F1D">
      <w:pPr>
        <w:pStyle w:val="Default"/>
        <w:ind w:left="1440" w:hanging="1440"/>
        <w:contextualSpacing/>
      </w:pPr>
      <w:r w:rsidRPr="00472664">
        <w:rPr>
          <w:b/>
        </w:rPr>
        <w:t>2011-12</w:t>
      </w:r>
      <w:r w:rsidRPr="00472664">
        <w:rPr>
          <w:b/>
        </w:rPr>
        <w:tab/>
      </w:r>
      <w:r w:rsidRPr="00472664">
        <w:t>Coordinator for Erasmus Mundus with Balkan Countries Project at METU, TR</w:t>
      </w:r>
    </w:p>
    <w:p w14:paraId="4ACF2A6C" w14:textId="03F560D0" w:rsidR="00E1558F" w:rsidRPr="00472664" w:rsidRDefault="00E1558F" w:rsidP="00905A21">
      <w:pPr>
        <w:pStyle w:val="Default"/>
        <w:ind w:left="1440" w:hanging="1440"/>
        <w:contextualSpacing/>
      </w:pPr>
      <w:r w:rsidRPr="00472664">
        <w:rPr>
          <w:b/>
          <w:bCs/>
        </w:rPr>
        <w:t>20</w:t>
      </w:r>
      <w:r w:rsidR="00AC3F95" w:rsidRPr="00472664">
        <w:rPr>
          <w:b/>
          <w:bCs/>
        </w:rPr>
        <w:t>04</w:t>
      </w:r>
      <w:r w:rsidRPr="00472664">
        <w:rPr>
          <w:b/>
          <w:bCs/>
        </w:rPr>
        <w:t>-</w:t>
      </w:r>
      <w:r w:rsidR="00AC3F95" w:rsidRPr="00472664">
        <w:rPr>
          <w:b/>
          <w:bCs/>
        </w:rPr>
        <w:t>05</w:t>
      </w:r>
      <w:r w:rsidRPr="00472664">
        <w:tab/>
      </w:r>
      <w:r w:rsidR="00AC3F95" w:rsidRPr="00472664">
        <w:t>Erasmus Office Coordinator</w:t>
      </w:r>
      <w:r w:rsidRPr="00472664">
        <w:t xml:space="preserve">, </w:t>
      </w:r>
      <w:proofErr w:type="spellStart"/>
      <w:r w:rsidR="00AC3F95" w:rsidRPr="00472664">
        <w:t>Atılım</w:t>
      </w:r>
      <w:proofErr w:type="spellEnd"/>
      <w:r w:rsidR="00AC3F95" w:rsidRPr="00472664">
        <w:t xml:space="preserve"> University, TR</w:t>
      </w:r>
      <w:r w:rsidRPr="00472664">
        <w:t xml:space="preserve"> </w:t>
      </w:r>
    </w:p>
    <w:p w14:paraId="089B5C89" w14:textId="68A7C100" w:rsidR="00E1558F" w:rsidRPr="00472664" w:rsidRDefault="00E1558F" w:rsidP="00905A21">
      <w:pPr>
        <w:pStyle w:val="Default"/>
        <w:ind w:left="1440" w:hanging="1440"/>
        <w:contextualSpacing/>
      </w:pPr>
      <w:r w:rsidRPr="00472664">
        <w:rPr>
          <w:b/>
          <w:bCs/>
        </w:rPr>
        <w:t>20</w:t>
      </w:r>
      <w:r w:rsidR="00AC3F95" w:rsidRPr="00472664">
        <w:rPr>
          <w:b/>
          <w:bCs/>
        </w:rPr>
        <w:t>03</w:t>
      </w:r>
      <w:r w:rsidRPr="00472664">
        <w:rPr>
          <w:b/>
          <w:bCs/>
        </w:rPr>
        <w:t>-</w:t>
      </w:r>
      <w:r w:rsidR="00AC3F95" w:rsidRPr="00472664">
        <w:rPr>
          <w:b/>
          <w:bCs/>
        </w:rPr>
        <w:t>05</w:t>
      </w:r>
      <w:r w:rsidRPr="00472664">
        <w:tab/>
      </w:r>
      <w:r w:rsidR="00AC3F95" w:rsidRPr="00472664">
        <w:t>Career Planning &amp; Alumni Office Coordinator</w:t>
      </w:r>
      <w:r w:rsidRPr="00472664">
        <w:t xml:space="preserve">, </w:t>
      </w:r>
      <w:proofErr w:type="spellStart"/>
      <w:r w:rsidR="00AC3F95" w:rsidRPr="00472664">
        <w:t>Atılım</w:t>
      </w:r>
      <w:proofErr w:type="spellEnd"/>
      <w:r w:rsidR="00AC3F95" w:rsidRPr="00472664">
        <w:t xml:space="preserve"> University, TR</w:t>
      </w:r>
    </w:p>
    <w:p w14:paraId="6A988D89" w14:textId="0F1937E2" w:rsidR="003B1FE8" w:rsidRPr="00472664" w:rsidRDefault="00A71F5D" w:rsidP="00905A21">
      <w:pPr>
        <w:rPr>
          <w:rFonts w:ascii="Times New Roman" w:hAnsi="Times New Roman" w:cs="Times New Roman"/>
          <w:iCs/>
        </w:rPr>
      </w:pPr>
      <w:r w:rsidRPr="00472664">
        <w:rPr>
          <w:rFonts w:ascii="Times New Roman" w:hAnsi="Times New Roman" w:cs="Times New Roman"/>
          <w:iCs/>
        </w:rPr>
        <w:t xml:space="preserve">  </w:t>
      </w:r>
    </w:p>
    <w:p w14:paraId="3563E2DF" w14:textId="70F7E5FC" w:rsidR="00DA5D48" w:rsidRPr="00472664" w:rsidRDefault="00F01134" w:rsidP="00DA5D48">
      <w:pPr>
        <w:pStyle w:val="Default"/>
        <w:contextualSpacing/>
        <w:rPr>
          <w:b/>
        </w:rPr>
      </w:pPr>
      <w:r w:rsidRPr="00472664">
        <w:rPr>
          <w:b/>
        </w:rPr>
        <w:t>INTERNATIONAL PROJECTS</w:t>
      </w:r>
    </w:p>
    <w:p w14:paraId="540356AF" w14:textId="77777777" w:rsidR="00DA5D48" w:rsidRPr="00472664" w:rsidRDefault="00DA5D48" w:rsidP="00DA5D48">
      <w:pPr>
        <w:pStyle w:val="Default"/>
        <w:contextualSpacing/>
        <w:rPr>
          <w:b/>
        </w:rPr>
      </w:pPr>
    </w:p>
    <w:p w14:paraId="4E8A9B58" w14:textId="77777777" w:rsidR="00693F8D" w:rsidRDefault="00693F8D" w:rsidP="00693F8D">
      <w:pPr>
        <w:pStyle w:val="Default"/>
        <w:contextualSpacing/>
        <w:rPr>
          <w:b/>
          <w:lang w:val="en-US"/>
        </w:rPr>
      </w:pPr>
      <w:r>
        <w:rPr>
          <w:b/>
          <w:lang w:val="en-US"/>
        </w:rPr>
        <w:t>2024 October – 2028 October</w:t>
      </w:r>
    </w:p>
    <w:p w14:paraId="3676512A" w14:textId="563EC9D2" w:rsidR="00693F8D" w:rsidRDefault="00693F8D" w:rsidP="00693F8D">
      <w:pPr>
        <w:pStyle w:val="Default"/>
        <w:contextualSpacing/>
        <w:rPr>
          <w:bCs/>
          <w:lang w:val="en-US"/>
        </w:rPr>
      </w:pPr>
      <w:r>
        <w:rPr>
          <w:bCs/>
          <w:lang w:val="en-US"/>
        </w:rPr>
        <w:t>Cost Action</w:t>
      </w:r>
      <w:r>
        <w:rPr>
          <w:bCs/>
          <w:lang w:val="en-US"/>
        </w:rPr>
        <w:t xml:space="preserve"> 23117 - </w:t>
      </w:r>
      <w:r w:rsidRPr="00693F8D">
        <w:rPr>
          <w:bCs/>
          <w:lang w:val="en-US"/>
        </w:rPr>
        <w:t>Connecting Critical Pedagogies, Inclusive Art Forms and Alternative Barometers for Urban Sustainability (CIRCUL’ARTs)</w:t>
      </w:r>
    </w:p>
    <w:p w14:paraId="18A36C2B" w14:textId="65694C28" w:rsidR="00693F8D" w:rsidRPr="00693F8D" w:rsidRDefault="00693F8D" w:rsidP="00693F8D">
      <w:pPr>
        <w:pStyle w:val="Default"/>
        <w:numPr>
          <w:ilvl w:val="0"/>
          <w:numId w:val="17"/>
        </w:numPr>
        <w:contextualSpacing/>
        <w:rPr>
          <w:bCs/>
          <w:lang w:val="en-US"/>
        </w:rPr>
      </w:pPr>
      <w:r>
        <w:rPr>
          <w:bCs/>
          <w:lang w:val="en-US"/>
        </w:rPr>
        <w:t xml:space="preserve">Working Group 3 and 6 </w:t>
      </w:r>
      <w:proofErr w:type="gramStart"/>
      <w:r>
        <w:rPr>
          <w:bCs/>
          <w:lang w:val="en-US"/>
        </w:rPr>
        <w:t>member</w:t>
      </w:r>
      <w:proofErr w:type="gramEnd"/>
    </w:p>
    <w:p w14:paraId="343EAE7A" w14:textId="77777777" w:rsidR="00693F8D" w:rsidRDefault="00693F8D" w:rsidP="00DA5D48">
      <w:pPr>
        <w:pStyle w:val="Default"/>
        <w:contextualSpacing/>
        <w:rPr>
          <w:b/>
          <w:lang w:val="en-US"/>
        </w:rPr>
      </w:pPr>
    </w:p>
    <w:p w14:paraId="2DE4FF11" w14:textId="34C42E83" w:rsidR="00693F8D" w:rsidRDefault="00693F8D" w:rsidP="00DA5D48">
      <w:pPr>
        <w:pStyle w:val="Default"/>
        <w:contextualSpacing/>
        <w:rPr>
          <w:b/>
          <w:lang w:val="en-US"/>
        </w:rPr>
      </w:pPr>
      <w:r>
        <w:rPr>
          <w:b/>
          <w:lang w:val="en-US"/>
        </w:rPr>
        <w:t>2024 October – 2028 October</w:t>
      </w:r>
    </w:p>
    <w:p w14:paraId="5EA16544" w14:textId="7FC326CF" w:rsidR="00693F8D" w:rsidRDefault="00693F8D" w:rsidP="00DA5D48">
      <w:pPr>
        <w:pStyle w:val="Default"/>
        <w:contextualSpacing/>
        <w:rPr>
          <w:bCs/>
          <w:lang w:val="en-US"/>
        </w:rPr>
      </w:pPr>
      <w:r>
        <w:rPr>
          <w:bCs/>
          <w:lang w:val="en-US"/>
        </w:rPr>
        <w:t xml:space="preserve">Cost Action 23112 - </w:t>
      </w:r>
      <w:r w:rsidRPr="00693F8D">
        <w:rPr>
          <w:bCs/>
          <w:lang w:val="en-US"/>
        </w:rPr>
        <w:t>Critical perspectives on career and career guidance (COCAG)</w:t>
      </w:r>
    </w:p>
    <w:p w14:paraId="3E2ABEAB" w14:textId="47F0FE33" w:rsidR="00693F8D" w:rsidRPr="00693F8D" w:rsidRDefault="00693F8D" w:rsidP="00693F8D">
      <w:pPr>
        <w:pStyle w:val="Default"/>
        <w:numPr>
          <w:ilvl w:val="0"/>
          <w:numId w:val="16"/>
        </w:numPr>
        <w:contextualSpacing/>
        <w:rPr>
          <w:bCs/>
          <w:lang w:val="en-US"/>
        </w:rPr>
      </w:pPr>
      <w:r>
        <w:rPr>
          <w:bCs/>
          <w:lang w:val="en-US"/>
        </w:rPr>
        <w:t>Working Group 2 member</w:t>
      </w:r>
    </w:p>
    <w:p w14:paraId="0EA8805E" w14:textId="77777777" w:rsidR="00693F8D" w:rsidRDefault="00693F8D" w:rsidP="00DA5D48">
      <w:pPr>
        <w:pStyle w:val="Default"/>
        <w:contextualSpacing/>
        <w:rPr>
          <w:b/>
          <w:lang w:val="en-US"/>
        </w:rPr>
      </w:pPr>
    </w:p>
    <w:p w14:paraId="641B318C" w14:textId="77777777" w:rsidR="00693F8D" w:rsidRDefault="00693F8D" w:rsidP="00DA5D48">
      <w:pPr>
        <w:pStyle w:val="Default"/>
        <w:contextualSpacing/>
        <w:rPr>
          <w:b/>
          <w:lang w:val="en-US"/>
        </w:rPr>
      </w:pPr>
    </w:p>
    <w:p w14:paraId="37A3F660" w14:textId="77777777" w:rsidR="00693F8D" w:rsidRDefault="00693F8D" w:rsidP="00DA5D48">
      <w:pPr>
        <w:pStyle w:val="Default"/>
        <w:contextualSpacing/>
        <w:rPr>
          <w:b/>
          <w:lang w:val="en-US"/>
        </w:rPr>
      </w:pPr>
    </w:p>
    <w:p w14:paraId="56D5AD0C" w14:textId="77777777" w:rsidR="00693F8D" w:rsidRDefault="00693F8D" w:rsidP="00DA5D48">
      <w:pPr>
        <w:pStyle w:val="Default"/>
        <w:contextualSpacing/>
        <w:rPr>
          <w:b/>
          <w:lang w:val="en-US"/>
        </w:rPr>
      </w:pPr>
    </w:p>
    <w:p w14:paraId="4FF25FFB" w14:textId="71514BCB" w:rsidR="00646C0B" w:rsidRDefault="00646C0B" w:rsidP="00DA5D48">
      <w:pPr>
        <w:pStyle w:val="Default"/>
        <w:contextualSpacing/>
        <w:rPr>
          <w:b/>
          <w:lang w:val="en-US"/>
        </w:rPr>
      </w:pPr>
      <w:r>
        <w:rPr>
          <w:b/>
          <w:lang w:val="en-US"/>
        </w:rPr>
        <w:lastRenderedPageBreak/>
        <w:t>2023 October – 2027 October</w:t>
      </w:r>
    </w:p>
    <w:p w14:paraId="7553461E" w14:textId="266EB5BC" w:rsidR="00646C0B" w:rsidRDefault="00646C0B" w:rsidP="00DA5D48">
      <w:pPr>
        <w:pStyle w:val="Default"/>
        <w:contextualSpacing/>
        <w:rPr>
          <w:bCs/>
          <w:lang w:val="en-US"/>
        </w:rPr>
      </w:pPr>
      <w:r>
        <w:rPr>
          <w:bCs/>
          <w:lang w:val="en-US"/>
        </w:rPr>
        <w:t xml:space="preserve">Cost Action </w:t>
      </w:r>
      <w:r w:rsidRPr="00646C0B">
        <w:rPr>
          <w:bCs/>
          <w:lang w:val="en-US"/>
        </w:rPr>
        <w:t>CA22121 - Rising nationalisms, shifting geopolitics and the future of European higher education/</w:t>
      </w:r>
      <w:r>
        <w:rPr>
          <w:bCs/>
          <w:lang w:val="en-US"/>
        </w:rPr>
        <w:t xml:space="preserve"> </w:t>
      </w:r>
      <w:r w:rsidRPr="00646C0B">
        <w:rPr>
          <w:bCs/>
          <w:lang w:val="en-US"/>
        </w:rPr>
        <w:t>research openness</w:t>
      </w:r>
    </w:p>
    <w:p w14:paraId="1903B12E" w14:textId="7C56BBC7" w:rsidR="00646C0B" w:rsidRPr="00646C0B" w:rsidRDefault="00646C0B" w:rsidP="00646C0B">
      <w:pPr>
        <w:pStyle w:val="Default"/>
        <w:numPr>
          <w:ilvl w:val="0"/>
          <w:numId w:val="13"/>
        </w:numPr>
        <w:contextualSpacing/>
        <w:rPr>
          <w:bCs/>
          <w:lang w:val="en-US"/>
        </w:rPr>
      </w:pPr>
      <w:r>
        <w:rPr>
          <w:bCs/>
          <w:lang w:val="en-US"/>
        </w:rPr>
        <w:t>Working Group 2 member</w:t>
      </w:r>
    </w:p>
    <w:p w14:paraId="10F5446C" w14:textId="77777777" w:rsidR="00646C0B" w:rsidRDefault="00646C0B" w:rsidP="00DA5D48">
      <w:pPr>
        <w:pStyle w:val="Default"/>
        <w:contextualSpacing/>
        <w:rPr>
          <w:b/>
          <w:lang w:val="en-US"/>
        </w:rPr>
      </w:pPr>
    </w:p>
    <w:p w14:paraId="18F17415" w14:textId="2058FD2C" w:rsidR="00DA5D48" w:rsidRPr="00472664" w:rsidRDefault="00DA5D48" w:rsidP="00DA5D48">
      <w:pPr>
        <w:pStyle w:val="Default"/>
        <w:contextualSpacing/>
        <w:rPr>
          <w:b/>
          <w:lang w:val="en-US"/>
        </w:rPr>
      </w:pPr>
      <w:r w:rsidRPr="00472664">
        <w:rPr>
          <w:b/>
          <w:lang w:val="en-US"/>
        </w:rPr>
        <w:t>2021 October – 2025 October</w:t>
      </w:r>
    </w:p>
    <w:p w14:paraId="4635EC20" w14:textId="7FA37BFC" w:rsidR="00DA5D48" w:rsidRPr="00472664" w:rsidRDefault="00DA5D48" w:rsidP="00DA5D48">
      <w:pPr>
        <w:pStyle w:val="Default"/>
        <w:contextualSpacing/>
        <w:rPr>
          <w:lang w:val="en-US"/>
        </w:rPr>
      </w:pPr>
      <w:r w:rsidRPr="00472664">
        <w:rPr>
          <w:lang w:val="en-US"/>
        </w:rPr>
        <w:t>COST Action CA20115</w:t>
      </w:r>
      <w:r w:rsidR="00F01134" w:rsidRPr="00472664">
        <w:rPr>
          <w:lang w:val="en-US"/>
        </w:rPr>
        <w:t xml:space="preserve"> </w:t>
      </w:r>
      <w:r w:rsidRPr="00472664">
        <w:rPr>
          <w:lang w:val="en-US"/>
        </w:rPr>
        <w:t>European Network on International Student Mobility: Connecting Research and Practice (ENIS)</w:t>
      </w:r>
    </w:p>
    <w:p w14:paraId="3DD86CD5" w14:textId="76F5847D" w:rsidR="00F01134" w:rsidRPr="00472664" w:rsidRDefault="00F01134" w:rsidP="00F01134">
      <w:pPr>
        <w:pStyle w:val="Default"/>
        <w:numPr>
          <w:ilvl w:val="0"/>
          <w:numId w:val="9"/>
        </w:numPr>
        <w:contextualSpacing/>
        <w:rPr>
          <w:lang w:val="en-US"/>
        </w:rPr>
      </w:pPr>
      <w:r w:rsidRPr="00472664">
        <w:rPr>
          <w:lang w:val="en-US"/>
        </w:rPr>
        <w:t xml:space="preserve">Management </w:t>
      </w:r>
      <w:r w:rsidR="003F3F1D" w:rsidRPr="00472664">
        <w:rPr>
          <w:lang w:val="en-US"/>
        </w:rPr>
        <w:t>Committee</w:t>
      </w:r>
      <w:r w:rsidRPr="00472664">
        <w:rPr>
          <w:lang w:val="en-US"/>
        </w:rPr>
        <w:t xml:space="preserve"> Member </w:t>
      </w:r>
    </w:p>
    <w:p w14:paraId="6FFB0B05" w14:textId="7BB6F3EC" w:rsidR="00F01134" w:rsidRPr="00472664" w:rsidRDefault="005C76FF" w:rsidP="00F01134">
      <w:pPr>
        <w:pStyle w:val="Default"/>
        <w:numPr>
          <w:ilvl w:val="0"/>
          <w:numId w:val="9"/>
        </w:numPr>
        <w:contextualSpacing/>
        <w:rPr>
          <w:lang w:val="en-US"/>
        </w:rPr>
      </w:pPr>
      <w:r w:rsidRPr="00472664">
        <w:rPr>
          <w:lang w:val="en-US"/>
        </w:rPr>
        <w:t>Co-leader</w:t>
      </w:r>
      <w:r w:rsidR="00F01134" w:rsidRPr="00472664">
        <w:rPr>
          <w:lang w:val="en-US"/>
        </w:rPr>
        <w:t xml:space="preserve"> of </w:t>
      </w:r>
      <w:r w:rsidRPr="00472664">
        <w:rPr>
          <w:lang w:val="en-US"/>
        </w:rPr>
        <w:t xml:space="preserve">the </w:t>
      </w:r>
      <w:r w:rsidR="00F01134" w:rsidRPr="00472664">
        <w:rPr>
          <w:lang w:val="en-US"/>
        </w:rPr>
        <w:t>Working Group on “Social and cultural integration of international students”</w:t>
      </w:r>
    </w:p>
    <w:p w14:paraId="4CB4F91A" w14:textId="322F38DE" w:rsidR="003F3F1D" w:rsidRPr="00472664" w:rsidRDefault="003F3F1D" w:rsidP="00F01134">
      <w:pPr>
        <w:pStyle w:val="Default"/>
        <w:numPr>
          <w:ilvl w:val="0"/>
          <w:numId w:val="9"/>
        </w:numPr>
        <w:contextualSpacing/>
        <w:rPr>
          <w:lang w:val="en-US"/>
        </w:rPr>
      </w:pPr>
      <w:r w:rsidRPr="00472664">
        <w:rPr>
          <w:lang w:val="en-US"/>
        </w:rPr>
        <w:t>Coordinator of the Needs Analysis Research</w:t>
      </w:r>
    </w:p>
    <w:p w14:paraId="14ABABFB" w14:textId="77777777" w:rsidR="00DA5D48" w:rsidRPr="00472664" w:rsidRDefault="00DA5D48" w:rsidP="00DA5D48">
      <w:pPr>
        <w:pStyle w:val="Default"/>
        <w:contextualSpacing/>
        <w:rPr>
          <w:b/>
        </w:rPr>
      </w:pPr>
    </w:p>
    <w:p w14:paraId="597A48CA" w14:textId="77777777" w:rsidR="005C76FF" w:rsidRPr="00472664" w:rsidRDefault="005C76FF" w:rsidP="005C76FF">
      <w:pPr>
        <w:pStyle w:val="Default"/>
        <w:contextualSpacing/>
        <w:rPr>
          <w:b/>
          <w:bCs/>
        </w:rPr>
      </w:pPr>
      <w:r w:rsidRPr="00472664">
        <w:rPr>
          <w:b/>
          <w:bCs/>
        </w:rPr>
        <w:t>2023 February – 2023 March</w:t>
      </w:r>
    </w:p>
    <w:p w14:paraId="4347437A" w14:textId="77777777" w:rsidR="005C76FF" w:rsidRPr="00472664" w:rsidRDefault="005C76FF" w:rsidP="005C76FF">
      <w:pPr>
        <w:pStyle w:val="Default"/>
        <w:contextualSpacing/>
      </w:pPr>
      <w:r w:rsidRPr="00472664">
        <w:t>Research and Analysis on Developing a handbook to support HE partnerships between UK and Turkey (funded by the British Council)</w:t>
      </w:r>
    </w:p>
    <w:p w14:paraId="206BE899" w14:textId="7233D5EC" w:rsidR="005C76FF" w:rsidRPr="00472664" w:rsidRDefault="005C76FF" w:rsidP="00DA5D48">
      <w:pPr>
        <w:pStyle w:val="Default"/>
        <w:numPr>
          <w:ilvl w:val="0"/>
          <w:numId w:val="9"/>
        </w:numPr>
        <w:contextualSpacing/>
      </w:pPr>
      <w:r w:rsidRPr="00472664">
        <w:t>Researcher (Lead researcher: Karen Brodie)</w:t>
      </w:r>
    </w:p>
    <w:p w14:paraId="7B968BB3" w14:textId="77777777" w:rsidR="005C76FF" w:rsidRPr="00472664" w:rsidRDefault="005C76FF" w:rsidP="00DA5D48">
      <w:pPr>
        <w:pStyle w:val="Default"/>
        <w:contextualSpacing/>
        <w:rPr>
          <w:b/>
        </w:rPr>
      </w:pPr>
    </w:p>
    <w:p w14:paraId="2298A294" w14:textId="77777777" w:rsidR="00FE61F5" w:rsidRDefault="00FE61F5" w:rsidP="00DA5D48">
      <w:pPr>
        <w:pStyle w:val="Default"/>
        <w:contextualSpacing/>
        <w:rPr>
          <w:b/>
        </w:rPr>
      </w:pPr>
    </w:p>
    <w:p w14:paraId="1F2150F7" w14:textId="749566E0" w:rsidR="00DA5D48" w:rsidRPr="00472664" w:rsidRDefault="00DA5D48" w:rsidP="00DA5D48">
      <w:pPr>
        <w:pStyle w:val="Default"/>
        <w:contextualSpacing/>
        <w:rPr>
          <w:b/>
        </w:rPr>
      </w:pPr>
      <w:r w:rsidRPr="00472664">
        <w:rPr>
          <w:b/>
        </w:rPr>
        <w:t xml:space="preserve">2020 November – 2021 March </w:t>
      </w:r>
    </w:p>
    <w:p w14:paraId="52C73224" w14:textId="37B634A3" w:rsidR="00F01134" w:rsidRPr="00472664" w:rsidRDefault="00DA5D48" w:rsidP="00DA5D48">
      <w:pPr>
        <w:pStyle w:val="Default"/>
        <w:contextualSpacing/>
      </w:pPr>
      <w:r w:rsidRPr="00472664">
        <w:t xml:space="preserve">Strengthening UK-Turkey Partnerships in Higher Education: Baseline Research (funded by </w:t>
      </w:r>
      <w:r w:rsidR="005C76FF" w:rsidRPr="00472664">
        <w:t xml:space="preserve">the </w:t>
      </w:r>
      <w:r w:rsidRPr="00472664">
        <w:t xml:space="preserve">British Council) </w:t>
      </w:r>
    </w:p>
    <w:p w14:paraId="5C2BE1F4" w14:textId="6B3C26A6" w:rsidR="00DA5D48" w:rsidRPr="00472664" w:rsidRDefault="00F01134" w:rsidP="00F01134">
      <w:pPr>
        <w:pStyle w:val="Default"/>
        <w:numPr>
          <w:ilvl w:val="0"/>
          <w:numId w:val="9"/>
        </w:numPr>
        <w:contextualSpacing/>
      </w:pPr>
      <w:r w:rsidRPr="00472664">
        <w:t xml:space="preserve">Researcher </w:t>
      </w:r>
      <w:r w:rsidR="00DA5D48" w:rsidRPr="00472664">
        <w:t>(Lead researcher: Prof. Rachel Brooks, University of Surrey)</w:t>
      </w:r>
    </w:p>
    <w:p w14:paraId="0517D843" w14:textId="77777777" w:rsidR="00813EA6" w:rsidRPr="00472664" w:rsidRDefault="00813EA6" w:rsidP="00DA5D48">
      <w:pPr>
        <w:pStyle w:val="Default"/>
        <w:contextualSpacing/>
      </w:pPr>
    </w:p>
    <w:p w14:paraId="6A5B4046" w14:textId="77777777" w:rsidR="00F01134" w:rsidRPr="00472664" w:rsidRDefault="00F01134" w:rsidP="00F01134">
      <w:pPr>
        <w:rPr>
          <w:rFonts w:ascii="Times New Roman" w:hAnsi="Times New Roman" w:cs="Times New Roman"/>
          <w:b/>
          <w:bCs/>
          <w:iCs/>
        </w:rPr>
      </w:pPr>
      <w:r w:rsidRPr="00472664">
        <w:rPr>
          <w:rFonts w:ascii="Times New Roman" w:hAnsi="Times New Roman" w:cs="Times New Roman"/>
          <w:b/>
          <w:bCs/>
          <w:iCs/>
        </w:rPr>
        <w:t xml:space="preserve">OTHER PROFESSIONAL ACTIVITIES </w:t>
      </w:r>
    </w:p>
    <w:p w14:paraId="49BDB517" w14:textId="77777777" w:rsidR="00F01134" w:rsidRPr="00472664" w:rsidRDefault="00F01134" w:rsidP="00F01134">
      <w:pPr>
        <w:rPr>
          <w:rFonts w:ascii="Times New Roman" w:hAnsi="Times New Roman" w:cs="Times New Roman"/>
          <w:b/>
          <w:bCs/>
          <w:iCs/>
        </w:rPr>
      </w:pPr>
    </w:p>
    <w:p w14:paraId="0DD91045" w14:textId="67C13A57" w:rsidR="00F01134" w:rsidRPr="00472664" w:rsidRDefault="00F01134" w:rsidP="00F01134">
      <w:pPr>
        <w:pStyle w:val="Default"/>
        <w:ind w:left="1440" w:hanging="1440"/>
        <w:contextualSpacing/>
        <w:rPr>
          <w:bCs/>
        </w:rPr>
      </w:pPr>
      <w:r w:rsidRPr="00472664">
        <w:rPr>
          <w:b/>
          <w:bCs/>
        </w:rPr>
        <w:t>2018-</w:t>
      </w:r>
      <w:proofErr w:type="gramStart"/>
      <w:r w:rsidRPr="00472664">
        <w:rPr>
          <w:b/>
          <w:bCs/>
        </w:rPr>
        <w:t xml:space="preserve">present </w:t>
      </w:r>
      <w:r w:rsidR="00813EA6" w:rsidRPr="00472664">
        <w:rPr>
          <w:b/>
          <w:bCs/>
        </w:rPr>
        <w:t xml:space="preserve"> </w:t>
      </w:r>
      <w:r w:rsidRPr="00472664">
        <w:rPr>
          <w:bCs/>
        </w:rPr>
        <w:t>Member</w:t>
      </w:r>
      <w:proofErr w:type="gramEnd"/>
      <w:r w:rsidRPr="00472664">
        <w:rPr>
          <w:bCs/>
        </w:rPr>
        <w:t xml:space="preserve"> of Higher Education Studies Association, TR</w:t>
      </w:r>
    </w:p>
    <w:p w14:paraId="7A808535" w14:textId="0EF89DB9" w:rsidR="00813EA6" w:rsidRPr="00472664" w:rsidRDefault="00813EA6" w:rsidP="00F01134">
      <w:pPr>
        <w:pStyle w:val="Default"/>
        <w:ind w:left="1440" w:hanging="1440"/>
        <w:contextualSpacing/>
      </w:pPr>
      <w:r w:rsidRPr="00472664">
        <w:rPr>
          <w:b/>
          <w:bCs/>
        </w:rPr>
        <w:t>2020-present</w:t>
      </w:r>
      <w:r w:rsidRPr="00472664">
        <w:rPr>
          <w:b/>
          <w:bCs/>
        </w:rPr>
        <w:tab/>
      </w:r>
      <w:r w:rsidRPr="00472664">
        <w:t>Member of Society for Higher Education Research, the UK</w:t>
      </w:r>
    </w:p>
    <w:p w14:paraId="33C4F9CA" w14:textId="468BFA94" w:rsidR="00813EA6" w:rsidRPr="00472664" w:rsidRDefault="00813EA6" w:rsidP="00F01134">
      <w:pPr>
        <w:pStyle w:val="Default"/>
        <w:ind w:left="1440" w:hanging="1440"/>
        <w:contextualSpacing/>
      </w:pPr>
      <w:r w:rsidRPr="00472664">
        <w:rPr>
          <w:b/>
          <w:bCs/>
        </w:rPr>
        <w:t>2023-present</w:t>
      </w:r>
      <w:r w:rsidRPr="00472664">
        <w:rPr>
          <w:b/>
          <w:bCs/>
        </w:rPr>
        <w:tab/>
      </w:r>
      <w:r w:rsidRPr="00472664">
        <w:t>Member of Educational Administrators Association, TR</w:t>
      </w:r>
    </w:p>
    <w:p w14:paraId="5B51E388" w14:textId="5E3EF780" w:rsidR="00F01134" w:rsidRPr="00472664" w:rsidRDefault="00F01134" w:rsidP="00F01134">
      <w:pPr>
        <w:pStyle w:val="Default"/>
        <w:ind w:left="1440" w:hanging="1440"/>
        <w:contextualSpacing/>
      </w:pPr>
      <w:r w:rsidRPr="00472664">
        <w:rPr>
          <w:b/>
          <w:bCs/>
        </w:rPr>
        <w:t>2017-20</w:t>
      </w:r>
      <w:r w:rsidRPr="00472664">
        <w:t xml:space="preserve"> </w:t>
      </w:r>
      <w:r w:rsidRPr="00472664">
        <w:tab/>
        <w:t>Member of Erasmus+ Working and Advising Committee, National Agency, TR</w:t>
      </w:r>
    </w:p>
    <w:p w14:paraId="6F92C8A5" w14:textId="0255205F" w:rsidR="00F01134" w:rsidRPr="00472664" w:rsidRDefault="00F01134" w:rsidP="00F01134">
      <w:pPr>
        <w:pStyle w:val="Default"/>
        <w:ind w:left="1440" w:hanging="1440"/>
        <w:contextualSpacing/>
      </w:pPr>
      <w:r w:rsidRPr="00472664">
        <w:rPr>
          <w:b/>
          <w:bCs/>
        </w:rPr>
        <w:t>2008-18</w:t>
      </w:r>
      <w:r w:rsidRPr="00472664">
        <w:t xml:space="preserve"> </w:t>
      </w:r>
      <w:r w:rsidRPr="00472664">
        <w:tab/>
        <w:t>External Expert &amp; Project Evaluator for Erasmus+ Youth Program, National Agency, TR</w:t>
      </w:r>
    </w:p>
    <w:p w14:paraId="68DDFADD" w14:textId="6C095F77" w:rsidR="00186253" w:rsidRPr="00472664" w:rsidRDefault="00186253" w:rsidP="00F01134">
      <w:pPr>
        <w:pStyle w:val="Default"/>
        <w:ind w:left="1440" w:hanging="1440"/>
        <w:contextualSpacing/>
      </w:pPr>
      <w:r w:rsidRPr="00472664">
        <w:rPr>
          <w:b/>
          <w:bCs/>
        </w:rPr>
        <w:t>2018</w:t>
      </w:r>
      <w:r w:rsidRPr="00472664">
        <w:rPr>
          <w:b/>
          <w:bCs/>
        </w:rPr>
        <w:tab/>
      </w:r>
      <w:r w:rsidRPr="00472664">
        <w:t xml:space="preserve">Member of Organization Committee for the </w:t>
      </w:r>
      <w:r w:rsidRPr="00472664">
        <w:rPr>
          <w:lang w:val="en-US"/>
        </w:rPr>
        <w:t>13</w:t>
      </w:r>
      <w:r w:rsidRPr="00472664">
        <w:rPr>
          <w:vertAlign w:val="superscript"/>
          <w:lang w:val="en-US"/>
        </w:rPr>
        <w:t>th</w:t>
      </w:r>
      <w:r w:rsidRPr="00472664">
        <w:rPr>
          <w:lang w:val="en-US"/>
        </w:rPr>
        <w:t xml:space="preserve"> International Educational Administration Congress, TR</w:t>
      </w:r>
    </w:p>
    <w:p w14:paraId="0B99A25E" w14:textId="77777777" w:rsidR="00DA5D48" w:rsidRPr="00472664" w:rsidRDefault="00DA5D48" w:rsidP="00905A21">
      <w:pPr>
        <w:rPr>
          <w:rFonts w:ascii="Times New Roman" w:hAnsi="Times New Roman" w:cs="Times New Roman"/>
          <w:b/>
          <w:u w:val="single"/>
        </w:rPr>
      </w:pPr>
    </w:p>
    <w:p w14:paraId="324BAB9B" w14:textId="1C033613" w:rsidR="00B60A89" w:rsidRPr="00472664" w:rsidRDefault="00C4234B" w:rsidP="00905A2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PUBLISHED </w:t>
      </w:r>
      <w:r w:rsidR="00813EA6" w:rsidRPr="00472664">
        <w:rPr>
          <w:rFonts w:ascii="Times New Roman" w:hAnsi="Times New Roman" w:cs="Times New Roman"/>
          <w:b/>
          <w:u w:val="single"/>
        </w:rPr>
        <w:t>ARTICLES</w:t>
      </w:r>
    </w:p>
    <w:p w14:paraId="7C111DFC" w14:textId="77777777" w:rsidR="00B60A89" w:rsidRDefault="00B60A89" w:rsidP="00B60A89">
      <w:pPr>
        <w:rPr>
          <w:rFonts w:ascii="Times New Roman" w:hAnsi="Times New Roman" w:cs="Times New Roman"/>
          <w:b/>
          <w:bCs/>
          <w:lang w:val="en-US"/>
        </w:rPr>
      </w:pPr>
    </w:p>
    <w:p w14:paraId="057DD099" w14:textId="1BA28043" w:rsidR="00693F8D" w:rsidRPr="00693F8D" w:rsidRDefault="00693F8D" w:rsidP="00693F8D">
      <w:pPr>
        <w:ind w:left="426" w:hanging="426"/>
        <w:jc w:val="both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Calıkoglu</w:t>
      </w:r>
      <w:proofErr w:type="spellEnd"/>
      <w:r>
        <w:rPr>
          <w:rFonts w:ascii="Times New Roman" w:hAnsi="Times New Roman" w:cs="Times New Roman"/>
        </w:rPr>
        <w:t xml:space="preserve">, A., </w:t>
      </w:r>
      <w:r w:rsidRPr="000128BC">
        <w:rPr>
          <w:rFonts w:ascii="Times New Roman" w:hAnsi="Times New Roman" w:cs="Times New Roman"/>
          <w:b/>
          <w:bCs/>
        </w:rPr>
        <w:t>Bulut-Sahin, B.</w:t>
      </w:r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Asık</w:t>
      </w:r>
      <w:proofErr w:type="spellEnd"/>
      <w:r>
        <w:rPr>
          <w:rFonts w:ascii="Times New Roman" w:hAnsi="Times New Roman" w:cs="Times New Roman"/>
        </w:rPr>
        <w:t xml:space="preserve">, A. </w:t>
      </w:r>
      <w:r w:rsidRPr="00472664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under review</w:t>
      </w:r>
      <w:r w:rsidRPr="00472664">
        <w:rPr>
          <w:rFonts w:ascii="Times New Roman" w:hAnsi="Times New Roman" w:cs="Times New Roman"/>
          <w:lang w:val="en-US"/>
        </w:rPr>
        <w:t>).</w:t>
      </w:r>
      <w:r>
        <w:rPr>
          <w:rFonts w:ascii="Times New Roman" w:hAnsi="Times New Roman" w:cs="Times New Roman"/>
          <w:lang w:val="en-US"/>
        </w:rPr>
        <w:t xml:space="preserve"> </w:t>
      </w:r>
      <w:r w:rsidRPr="00D75712">
        <w:rPr>
          <w:rFonts w:ascii="Times New Roman" w:hAnsi="Times New Roman" w:cs="Times New Roman"/>
        </w:rPr>
        <w:t>Virtual Exchange as a Mode of Internationalization at a Distance: Experiences from Turkey</w:t>
      </w:r>
      <w:r>
        <w:rPr>
          <w:rFonts w:ascii="Times New Roman" w:hAnsi="Times New Roman" w:cs="Times New Roman"/>
        </w:rPr>
        <w:t xml:space="preserve">, </w:t>
      </w:r>
      <w:r w:rsidRPr="007D247D">
        <w:rPr>
          <w:rFonts w:ascii="Times New Roman" w:hAnsi="Times New Roman" w:cs="Times New Roman"/>
        </w:rPr>
        <w:t>British Journal of Educational Technology</w:t>
      </w:r>
      <w:r>
        <w:rPr>
          <w:rFonts w:ascii="Times New Roman" w:hAnsi="Times New Roman" w:cs="Times New Roman"/>
        </w:rPr>
        <w:t xml:space="preserve"> </w:t>
      </w:r>
    </w:p>
    <w:p w14:paraId="5A7FD735" w14:textId="77777777" w:rsidR="00693F8D" w:rsidRDefault="00693F8D" w:rsidP="0014096D">
      <w:pPr>
        <w:ind w:left="567" w:hanging="567"/>
        <w:jc w:val="both"/>
        <w:outlineLvl w:val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4553C169" w14:textId="441F581E" w:rsidR="0014096D" w:rsidRPr="0014096D" w:rsidRDefault="0014096D" w:rsidP="0014096D">
      <w:pPr>
        <w:ind w:left="567" w:hanging="567"/>
        <w:jc w:val="both"/>
        <w:outlineLvl w:val="0"/>
        <w:rPr>
          <w:rFonts w:ascii="Times New Roman" w:hAnsi="Times New Roman" w:cs="Times New Roman"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Erdogan, A. &amp; </w:t>
      </w:r>
      <w:r w:rsidRPr="0014096D">
        <w:rPr>
          <w:rFonts w:ascii="Times New Roman" w:hAnsi="Times New Roman" w:cs="Times New Roman"/>
          <w:b/>
          <w:color w:val="000000" w:themeColor="text1"/>
          <w:lang w:val="en-US"/>
        </w:rPr>
        <w:t>Bulut-Sahin, B.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(2024).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Barriers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to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Establishing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Partnerships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in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terms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of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Internationalization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of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Higher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Education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: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The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example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of </w:t>
      </w:r>
      <w:proofErr w:type="spellStart"/>
      <w:proofErr w:type="gram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Turkey</w:t>
      </w:r>
      <w:proofErr w:type="spell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-</w:t>
      </w:r>
      <w:proofErr w:type="gramEnd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 xml:space="preserve"> UK </w:t>
      </w:r>
      <w:proofErr w:type="spellStart"/>
      <w:r w:rsidRPr="0014096D">
        <w:rPr>
          <w:rFonts w:ascii="Times New Roman" w:hAnsi="Times New Roman" w:cs="Times New Roman"/>
          <w:bCs/>
          <w:color w:val="000000" w:themeColor="text1"/>
          <w:lang w:val="tr-TR"/>
        </w:rPr>
        <w:t>case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tr-TR"/>
        </w:rPr>
        <w:t xml:space="preserve">, </w:t>
      </w:r>
      <w:r w:rsidRPr="00472664">
        <w:rPr>
          <w:rFonts w:ascii="Times New Roman" w:hAnsi="Times New Roman" w:cs="Times New Roman"/>
          <w:i/>
          <w:iCs/>
        </w:rPr>
        <w:t>Higher Education Governance and Policy</w:t>
      </w:r>
      <w:r>
        <w:rPr>
          <w:rFonts w:ascii="Times New Roman" w:hAnsi="Times New Roman" w:cs="Times New Roman"/>
          <w:i/>
          <w:iCs/>
        </w:rPr>
        <w:t xml:space="preserve">, 5 </w:t>
      </w:r>
      <w:r>
        <w:rPr>
          <w:rFonts w:ascii="Times New Roman" w:hAnsi="Times New Roman" w:cs="Times New Roman"/>
        </w:rPr>
        <w:t xml:space="preserve">(1), 37-51, </w:t>
      </w:r>
      <w:hyperlink r:id="rId8" w:history="1">
        <w:r w:rsidRPr="0014096D">
          <w:rPr>
            <w:rStyle w:val="Kpr"/>
            <w:rFonts w:ascii="Times New Roman" w:hAnsi="Times New Roman" w:cs="Times New Roman"/>
          </w:rPr>
          <w:t>https://doi.org/10.55993/hegp.1415319</w:t>
        </w:r>
      </w:hyperlink>
      <w:r>
        <w:rPr>
          <w:rFonts w:ascii="Times New Roman" w:hAnsi="Times New Roman" w:cs="Times New Roman"/>
        </w:rPr>
        <w:t xml:space="preserve">, </w:t>
      </w:r>
    </w:p>
    <w:p w14:paraId="6D07BBE0" w14:textId="77777777" w:rsidR="0014096D" w:rsidRDefault="0014096D" w:rsidP="0014096D">
      <w:pPr>
        <w:jc w:val="both"/>
        <w:outlineLvl w:val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5B729261" w14:textId="01843F35" w:rsidR="007D247D" w:rsidRPr="00472664" w:rsidRDefault="007D247D" w:rsidP="007D247D">
      <w:pPr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Cs/>
          <w:color w:val="000000" w:themeColor="text1"/>
          <w:lang w:val="en-US"/>
        </w:rPr>
        <w:t xml:space="preserve">Sahin, S.Z., </w:t>
      </w:r>
      <w:r w:rsidRPr="000A3BBA">
        <w:rPr>
          <w:rFonts w:ascii="Times New Roman" w:hAnsi="Times New Roman" w:cs="Times New Roman"/>
          <w:b/>
          <w:color w:val="000000" w:themeColor="text1"/>
          <w:lang w:val="en-US"/>
        </w:rPr>
        <w:t>Bulut Sahin, B.</w:t>
      </w:r>
      <w:r w:rsidRPr="00472664">
        <w:rPr>
          <w:rFonts w:ascii="Times New Roman" w:hAnsi="Times New Roman" w:cs="Times New Roman"/>
          <w:bCs/>
          <w:color w:val="000000" w:themeColor="text1"/>
          <w:lang w:val="en-US"/>
        </w:rPr>
        <w:t xml:space="preserve"> &amp; </w:t>
      </w:r>
      <w:proofErr w:type="spellStart"/>
      <w:r w:rsidRPr="00472664">
        <w:rPr>
          <w:rFonts w:ascii="Times New Roman" w:hAnsi="Times New Roman" w:cs="Times New Roman"/>
          <w:bCs/>
          <w:color w:val="000000" w:themeColor="text1"/>
          <w:lang w:val="en-US"/>
        </w:rPr>
        <w:t>Soylemez</w:t>
      </w:r>
      <w:proofErr w:type="spellEnd"/>
      <w:r w:rsidRPr="00472664">
        <w:rPr>
          <w:rFonts w:ascii="Times New Roman" w:hAnsi="Times New Roman" w:cs="Times New Roman"/>
          <w:bCs/>
          <w:color w:val="000000" w:themeColor="text1"/>
          <w:lang w:val="en-US"/>
        </w:rPr>
        <w:t>, E. (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2024</w:t>
      </w:r>
      <w:r w:rsidRPr="00472664">
        <w:rPr>
          <w:rFonts w:ascii="Times New Roman" w:hAnsi="Times New Roman" w:cs="Times New Roman"/>
          <w:bCs/>
          <w:color w:val="000000" w:themeColor="text1"/>
          <w:lang w:val="en-US"/>
        </w:rPr>
        <w:t xml:space="preserve">). An Evaluation of the Spatial Repercussions of Student Mobility Policy in European Higher Education Area Using Network Analysis, </w:t>
      </w:r>
      <w:r w:rsidRPr="00472664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Research in Educational Administration and Leadership</w:t>
      </w:r>
      <w:r w:rsidR="0014096D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 xml:space="preserve">, 9 </w:t>
      </w:r>
      <w:r w:rsidR="0014096D">
        <w:rPr>
          <w:rFonts w:ascii="Times New Roman" w:hAnsi="Times New Roman" w:cs="Times New Roman"/>
          <w:bCs/>
          <w:color w:val="000000" w:themeColor="text1"/>
          <w:lang w:val="en-US"/>
        </w:rPr>
        <w:t xml:space="preserve">(1), 74-121, </w:t>
      </w:r>
      <w:hyperlink r:id="rId9" w:history="1">
        <w:r w:rsidR="0014096D" w:rsidRPr="0014096D">
          <w:rPr>
            <w:rStyle w:val="Kpr"/>
            <w:rFonts w:ascii="Times New Roman" w:hAnsi="Times New Roman" w:cs="Times New Roman"/>
            <w:bCs/>
          </w:rPr>
          <w:t>https://doi.org/10.30828/real.1392301</w:t>
        </w:r>
      </w:hyperlink>
      <w:r w:rsidRPr="00472664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 xml:space="preserve"> </w:t>
      </w:r>
    </w:p>
    <w:p w14:paraId="4FADD934" w14:textId="77777777" w:rsidR="007D247D" w:rsidRDefault="007D247D" w:rsidP="007D247D">
      <w:pPr>
        <w:rPr>
          <w:rFonts w:ascii="Times New Roman" w:hAnsi="Times New Roman" w:cs="Times New Roman"/>
          <w:b/>
          <w:bCs/>
          <w:lang w:val="en-US"/>
        </w:rPr>
      </w:pPr>
    </w:p>
    <w:p w14:paraId="276A1255" w14:textId="49799298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  <w:r w:rsidRPr="00C4234B">
        <w:rPr>
          <w:rFonts w:ascii="Times New Roman" w:hAnsi="Times New Roman" w:cs="Times New Roman"/>
          <w:b/>
          <w:bCs/>
          <w:lang w:val="en-US"/>
        </w:rPr>
        <w:t>Bulut-Sahin, B.,</w:t>
      </w:r>
      <w:r w:rsidRPr="00472664">
        <w:rPr>
          <w:rFonts w:ascii="Times New Roman" w:hAnsi="Times New Roman" w:cs="Times New Roman"/>
          <w:lang w:val="en-US"/>
        </w:rPr>
        <w:t xml:space="preserve"> &amp; Brooks, R. (2023). Nation-bounded internationalization of higher education: a comparative analysis of two periphery countries, </w:t>
      </w:r>
      <w:r w:rsidRPr="00472664">
        <w:rPr>
          <w:rFonts w:ascii="Times New Roman" w:hAnsi="Times New Roman" w:cs="Times New Roman"/>
          <w:i/>
          <w:lang w:val="en-US"/>
        </w:rPr>
        <w:t>Higher Education Research &amp; Development</w:t>
      </w:r>
      <w:r w:rsidRPr="00472664">
        <w:rPr>
          <w:rFonts w:ascii="Times New Roman" w:hAnsi="Times New Roman" w:cs="Times New Roman"/>
          <w:lang w:val="en-US"/>
        </w:rPr>
        <w:t xml:space="preserve">, 42:5, 1071-1085, </w:t>
      </w:r>
      <w:hyperlink r:id="rId10" w:history="1">
        <w:r w:rsidR="003F50E5" w:rsidRPr="00472664">
          <w:rPr>
            <w:rStyle w:val="Kpr"/>
            <w:rFonts w:ascii="Times New Roman" w:hAnsi="Times New Roman" w:cs="Times New Roman"/>
            <w:lang w:val="en-US"/>
          </w:rPr>
          <w:t>https://doi.org/10.1080/07294360.2023.2193723</w:t>
        </w:r>
      </w:hyperlink>
      <w:r w:rsidR="003F50E5" w:rsidRPr="00472664">
        <w:rPr>
          <w:rStyle w:val="Kpr"/>
          <w:rFonts w:ascii="Times New Roman" w:hAnsi="Times New Roman" w:cs="Times New Roman"/>
          <w:lang w:val="en-US"/>
        </w:rPr>
        <w:t xml:space="preserve"> </w:t>
      </w:r>
    </w:p>
    <w:p w14:paraId="2B4E06F2" w14:textId="77777777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</w:p>
    <w:p w14:paraId="6B6D3100" w14:textId="57F9AFDA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  <w:r w:rsidRPr="00C4234B">
        <w:rPr>
          <w:rFonts w:ascii="Times New Roman" w:hAnsi="Times New Roman" w:cs="Times New Roman"/>
          <w:b/>
          <w:bCs/>
          <w:lang w:val="en-US"/>
        </w:rPr>
        <w:t>Bulut-Sahin, B.,</w:t>
      </w:r>
      <w:r w:rsidRPr="00472664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Pr="00472664">
        <w:rPr>
          <w:rFonts w:ascii="Times New Roman" w:hAnsi="Times New Roman" w:cs="Times New Roman"/>
          <w:lang w:val="en-US"/>
        </w:rPr>
        <w:t>Kondakci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, Y. (2023). Conflicting Perspectives on the Internationalization of Higher Education: Evidence from the Turkish Case. </w:t>
      </w:r>
      <w:r w:rsidRPr="00472664">
        <w:rPr>
          <w:rFonts w:ascii="Times New Roman" w:hAnsi="Times New Roman" w:cs="Times New Roman"/>
          <w:i/>
          <w:lang w:val="en-US"/>
        </w:rPr>
        <w:t>Journal of Studies in International Education</w:t>
      </w:r>
      <w:r w:rsidRPr="00472664">
        <w:rPr>
          <w:rFonts w:ascii="Times New Roman" w:hAnsi="Times New Roman" w:cs="Times New Roman"/>
          <w:lang w:val="en-US"/>
        </w:rPr>
        <w:t xml:space="preserve">, 27(5), 834-852. </w:t>
      </w:r>
      <w:hyperlink r:id="rId11">
        <w:r w:rsidRPr="00472664">
          <w:rPr>
            <w:rStyle w:val="Kpr"/>
            <w:rFonts w:ascii="Times New Roman" w:hAnsi="Times New Roman" w:cs="Times New Roman"/>
            <w:lang w:val="en-US"/>
          </w:rPr>
          <w:t>https://doi.org/10.1177/10283153221126245</w:t>
        </w:r>
      </w:hyperlink>
      <w:r w:rsidR="003F50E5" w:rsidRPr="00472664">
        <w:rPr>
          <w:rStyle w:val="Kpr"/>
          <w:rFonts w:ascii="Times New Roman" w:hAnsi="Times New Roman" w:cs="Times New Roman"/>
          <w:lang w:val="en-US"/>
        </w:rPr>
        <w:t xml:space="preserve"> </w:t>
      </w:r>
    </w:p>
    <w:p w14:paraId="56FDCAF4" w14:textId="77777777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</w:p>
    <w:p w14:paraId="615FD984" w14:textId="20DC334F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  <w:r w:rsidRPr="00C4234B">
        <w:rPr>
          <w:rFonts w:ascii="Times New Roman" w:hAnsi="Times New Roman" w:cs="Times New Roman"/>
          <w:b/>
          <w:bCs/>
          <w:lang w:val="en-US"/>
        </w:rPr>
        <w:t xml:space="preserve">Bulut-Sahin, B., </w:t>
      </w:r>
      <w:r w:rsidRPr="00472664">
        <w:rPr>
          <w:rFonts w:ascii="Times New Roman" w:hAnsi="Times New Roman" w:cs="Times New Roman"/>
          <w:lang w:val="en-US"/>
        </w:rPr>
        <w:t xml:space="preserve">Emil, S., Okur, S. &amp; </w:t>
      </w:r>
      <w:proofErr w:type="spellStart"/>
      <w:r w:rsidRPr="00472664">
        <w:rPr>
          <w:rFonts w:ascii="Times New Roman" w:hAnsi="Times New Roman" w:cs="Times New Roman"/>
          <w:lang w:val="en-US"/>
        </w:rPr>
        <w:t>Seggie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, F.N. (2023). Strategic management of internationalization in higher education institutions: the lens of international office professionals. </w:t>
      </w:r>
      <w:r w:rsidRPr="00472664">
        <w:rPr>
          <w:rFonts w:ascii="Times New Roman" w:hAnsi="Times New Roman" w:cs="Times New Roman"/>
          <w:i/>
          <w:lang w:val="en-US"/>
        </w:rPr>
        <w:t>Tertiary Education and Management</w:t>
      </w:r>
      <w:r w:rsidRPr="00472664">
        <w:rPr>
          <w:rFonts w:ascii="Times New Roman" w:hAnsi="Times New Roman" w:cs="Times New Roman"/>
          <w:lang w:val="en-US"/>
        </w:rPr>
        <w:t xml:space="preserve">, </w:t>
      </w:r>
      <w:r w:rsidR="00BD22AA">
        <w:rPr>
          <w:rFonts w:ascii="Times New Roman" w:hAnsi="Times New Roman" w:cs="Times New Roman"/>
          <w:lang w:val="en-US"/>
        </w:rPr>
        <w:t>29(4), 429-445.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hyperlink r:id="rId12">
        <w:r w:rsidRPr="00472664">
          <w:rPr>
            <w:rStyle w:val="Kpr"/>
            <w:rFonts w:ascii="Times New Roman" w:hAnsi="Times New Roman" w:cs="Times New Roman"/>
            <w:lang w:val="en-US"/>
          </w:rPr>
          <w:t>https://doi.org/10.1007/s11233-023-09121-2</w:t>
        </w:r>
      </w:hyperlink>
      <w:r w:rsidR="003F50E5" w:rsidRPr="00472664">
        <w:rPr>
          <w:rStyle w:val="Kpr"/>
          <w:rFonts w:ascii="Times New Roman" w:hAnsi="Times New Roman" w:cs="Times New Roman"/>
          <w:lang w:val="en-US"/>
        </w:rPr>
        <w:t xml:space="preserve"> </w:t>
      </w:r>
    </w:p>
    <w:p w14:paraId="352885DB" w14:textId="77777777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</w:p>
    <w:p w14:paraId="6EA3E16C" w14:textId="3AA933DE" w:rsidR="005C76FF" w:rsidRPr="00472664" w:rsidRDefault="005C76FF" w:rsidP="005C76FF">
      <w:pPr>
        <w:ind w:left="426" w:hanging="426"/>
        <w:rPr>
          <w:rFonts w:ascii="Times New Roman" w:hAnsi="Times New Roman" w:cs="Times New Roman"/>
        </w:rPr>
      </w:pPr>
      <w:r w:rsidRPr="00C4234B">
        <w:rPr>
          <w:rFonts w:ascii="Times New Roman" w:hAnsi="Times New Roman" w:cs="Times New Roman"/>
          <w:b/>
          <w:bCs/>
          <w:lang w:val="en-US"/>
        </w:rPr>
        <w:t>Bulut-Sahin B.</w:t>
      </w:r>
      <w:r w:rsidRPr="00472664">
        <w:rPr>
          <w:rFonts w:ascii="Times New Roman" w:hAnsi="Times New Roman" w:cs="Times New Roman"/>
          <w:lang w:val="en-US"/>
        </w:rPr>
        <w:t xml:space="preserve"> (2023). International Office Professionals: An Example of Street-Level Bureaucrats in Higher Education, </w:t>
      </w:r>
      <w:r w:rsidRPr="00472664">
        <w:rPr>
          <w:rFonts w:ascii="Times New Roman" w:hAnsi="Times New Roman" w:cs="Times New Roman"/>
          <w:i/>
          <w:lang w:val="en-US"/>
        </w:rPr>
        <w:t>Education Sciences</w:t>
      </w:r>
      <w:r w:rsidRPr="00472664">
        <w:rPr>
          <w:rFonts w:ascii="Times New Roman" w:hAnsi="Times New Roman" w:cs="Times New Roman"/>
          <w:lang w:val="en-US"/>
        </w:rPr>
        <w:t xml:space="preserve">,13(9):890. </w:t>
      </w:r>
      <w:hyperlink r:id="rId13">
        <w:r w:rsidRPr="00472664">
          <w:rPr>
            <w:rStyle w:val="Kpr"/>
            <w:rFonts w:ascii="Times New Roman" w:hAnsi="Times New Roman" w:cs="Times New Roman"/>
            <w:lang w:val="en-US"/>
          </w:rPr>
          <w:t>https://doi.org/10.3390/educsci13090890</w:t>
        </w:r>
      </w:hyperlink>
      <w:r w:rsidR="003F50E5" w:rsidRPr="00472664">
        <w:rPr>
          <w:rStyle w:val="Kpr"/>
          <w:rFonts w:ascii="Times New Roman" w:hAnsi="Times New Roman" w:cs="Times New Roman"/>
          <w:lang w:val="en-US"/>
        </w:rPr>
        <w:t xml:space="preserve"> </w:t>
      </w:r>
    </w:p>
    <w:p w14:paraId="43AFB7C0" w14:textId="77777777" w:rsidR="005C76FF" w:rsidRPr="00472664" w:rsidRDefault="005C76FF" w:rsidP="005C76FF">
      <w:pPr>
        <w:ind w:left="426" w:hanging="426"/>
        <w:rPr>
          <w:rFonts w:ascii="Times New Roman" w:hAnsi="Times New Roman" w:cs="Times New Roman"/>
        </w:rPr>
      </w:pPr>
    </w:p>
    <w:p w14:paraId="66EB0ACD" w14:textId="0837A125" w:rsidR="005C76FF" w:rsidRPr="00472664" w:rsidRDefault="005C76FF" w:rsidP="003F50E5">
      <w:pPr>
        <w:wordWrap w:val="0"/>
        <w:ind w:left="426" w:hanging="426"/>
        <w:rPr>
          <w:rFonts w:ascii="Times New Roman" w:hAnsi="Times New Roman" w:cs="Times New Roman"/>
          <w:color w:val="000000"/>
        </w:rPr>
      </w:pPr>
      <w:r w:rsidRPr="00C4234B">
        <w:rPr>
          <w:rFonts w:ascii="Times New Roman" w:hAnsi="Times New Roman" w:cs="Times New Roman"/>
          <w:b/>
          <w:bCs/>
          <w:lang w:val="en-US"/>
        </w:rPr>
        <w:t xml:space="preserve">Bulut </w:t>
      </w:r>
      <w:proofErr w:type="spellStart"/>
      <w:r w:rsidRPr="00C4234B">
        <w:rPr>
          <w:rFonts w:ascii="Times New Roman" w:hAnsi="Times New Roman" w:cs="Times New Roman"/>
          <w:b/>
          <w:bCs/>
          <w:lang w:val="en-US"/>
        </w:rPr>
        <w:t>Şahin</w:t>
      </w:r>
      <w:proofErr w:type="spellEnd"/>
      <w:r w:rsidRPr="00C4234B">
        <w:rPr>
          <w:rFonts w:ascii="Times New Roman" w:hAnsi="Times New Roman" w:cs="Times New Roman"/>
          <w:b/>
          <w:bCs/>
          <w:lang w:val="en-US"/>
        </w:rPr>
        <w:t>, B.</w:t>
      </w:r>
      <w:r w:rsidRPr="00472664">
        <w:rPr>
          <w:rFonts w:ascii="Times New Roman" w:hAnsi="Times New Roman" w:cs="Times New Roman"/>
          <w:lang w:val="en-US"/>
        </w:rPr>
        <w:t xml:space="preserve"> &amp; Kulakoğlu, B. (2023). </w:t>
      </w:r>
      <w:proofErr w:type="spellStart"/>
      <w:r w:rsidRPr="00472664">
        <w:rPr>
          <w:rFonts w:ascii="Times New Roman" w:hAnsi="Times New Roman" w:cs="Times New Roman"/>
          <w:lang w:val="en-US"/>
        </w:rPr>
        <w:t>İtme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ve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çekme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teorisinden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hareketle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üniversite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öğrencilerinin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yurt </w:t>
      </w:r>
      <w:proofErr w:type="spellStart"/>
      <w:r w:rsidRPr="00472664">
        <w:rPr>
          <w:rFonts w:ascii="Times New Roman" w:hAnsi="Times New Roman" w:cs="Times New Roman"/>
          <w:lang w:val="en-US"/>
        </w:rPr>
        <w:t>dişinda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eğitim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alma </w:t>
      </w:r>
      <w:proofErr w:type="spellStart"/>
      <w:r w:rsidRPr="00472664">
        <w:rPr>
          <w:rFonts w:ascii="Times New Roman" w:hAnsi="Times New Roman" w:cs="Times New Roman"/>
          <w:lang w:val="en-US"/>
        </w:rPr>
        <w:t>ile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ilgili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görüşleri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. </w:t>
      </w:r>
      <w:r w:rsidRPr="00472664">
        <w:rPr>
          <w:rFonts w:ascii="Times New Roman" w:hAnsi="Times New Roman" w:cs="Times New Roman"/>
          <w:i/>
          <w:iCs/>
          <w:lang w:val="en-US"/>
        </w:rPr>
        <w:t xml:space="preserve">Trakya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Eğitim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Dergisi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>,</w:t>
      </w:r>
      <w:r w:rsidRPr="00472664">
        <w:rPr>
          <w:rFonts w:ascii="Times New Roman" w:hAnsi="Times New Roman" w:cs="Times New Roman"/>
          <w:lang w:val="en-US"/>
        </w:rPr>
        <w:t xml:space="preserve"> 1752-1771</w:t>
      </w:r>
      <w:r w:rsidR="003F50E5" w:rsidRPr="00472664">
        <w:rPr>
          <w:rFonts w:ascii="Times New Roman" w:hAnsi="Times New Roman" w:cs="Times New Roman"/>
          <w:lang w:val="en-US"/>
        </w:rPr>
        <w:t>,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3F50E5" w:rsidRPr="00472664">
          <w:rPr>
            <w:rStyle w:val="Kpr"/>
            <w:rFonts w:ascii="Times New Roman" w:hAnsi="Times New Roman" w:cs="Times New Roman"/>
            <w:lang w:val="en-US"/>
          </w:rPr>
          <w:t>https://doi.org/10.24315/tred.1250600</w:t>
        </w:r>
      </w:hyperlink>
      <w:r w:rsidR="003F50E5" w:rsidRPr="00472664">
        <w:rPr>
          <w:rStyle w:val="Kpr"/>
          <w:rFonts w:ascii="Times New Roman" w:hAnsi="Times New Roman" w:cs="Times New Roman"/>
          <w:lang w:val="en-US"/>
        </w:rPr>
        <w:t xml:space="preserve"> </w:t>
      </w:r>
    </w:p>
    <w:p w14:paraId="38BF16B4" w14:textId="77777777" w:rsidR="003F50E5" w:rsidRPr="00472664" w:rsidRDefault="003F50E5" w:rsidP="003F50E5">
      <w:pPr>
        <w:wordWrap w:val="0"/>
        <w:ind w:left="426" w:hanging="426"/>
        <w:rPr>
          <w:rFonts w:ascii="Times New Roman" w:hAnsi="Times New Roman" w:cs="Times New Roman"/>
          <w:lang w:val="en-US"/>
        </w:rPr>
      </w:pPr>
    </w:p>
    <w:p w14:paraId="7396458F" w14:textId="592DC595" w:rsidR="00A85115" w:rsidRPr="00472664" w:rsidRDefault="005C76FF" w:rsidP="005C76FF">
      <w:pPr>
        <w:wordWrap w:val="0"/>
        <w:ind w:left="426" w:hanging="426"/>
        <w:rPr>
          <w:rFonts w:ascii="Times New Roman" w:hAnsi="Times New Roman" w:cs="Times New Roman"/>
          <w:color w:val="000000"/>
        </w:rPr>
      </w:pPr>
      <w:r w:rsidRPr="00C4234B">
        <w:rPr>
          <w:rFonts w:ascii="Times New Roman" w:hAnsi="Times New Roman" w:cs="Times New Roman"/>
          <w:b/>
          <w:bCs/>
          <w:lang w:val="en-US"/>
        </w:rPr>
        <w:t xml:space="preserve">Bulut </w:t>
      </w:r>
      <w:proofErr w:type="spellStart"/>
      <w:r w:rsidRPr="00C4234B">
        <w:rPr>
          <w:rFonts w:ascii="Times New Roman" w:hAnsi="Times New Roman" w:cs="Times New Roman"/>
          <w:b/>
          <w:bCs/>
          <w:lang w:val="en-US"/>
        </w:rPr>
        <w:t>Şahin</w:t>
      </w:r>
      <w:proofErr w:type="spellEnd"/>
      <w:r w:rsidRPr="00C4234B">
        <w:rPr>
          <w:rFonts w:ascii="Times New Roman" w:hAnsi="Times New Roman" w:cs="Times New Roman"/>
          <w:b/>
          <w:bCs/>
          <w:lang w:val="en-US"/>
        </w:rPr>
        <w:t>, B</w:t>
      </w:r>
      <w:r w:rsidRPr="00472664">
        <w:rPr>
          <w:rFonts w:ascii="Times New Roman" w:hAnsi="Times New Roman" w:cs="Times New Roman"/>
          <w:lang w:val="en-US"/>
        </w:rPr>
        <w:t xml:space="preserve">. &amp; </w:t>
      </w:r>
      <w:proofErr w:type="spellStart"/>
      <w:r w:rsidRPr="00472664">
        <w:rPr>
          <w:rFonts w:ascii="Times New Roman" w:hAnsi="Times New Roman" w:cs="Times New Roman"/>
          <w:lang w:val="en-US"/>
        </w:rPr>
        <w:t>Eriçok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, B. (2023). </w:t>
      </w:r>
      <w:proofErr w:type="spellStart"/>
      <w:r w:rsidRPr="00472664">
        <w:rPr>
          <w:rFonts w:ascii="Times New Roman" w:hAnsi="Times New Roman" w:cs="Times New Roman"/>
          <w:lang w:val="en-US"/>
        </w:rPr>
        <w:t>Türkiye’de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yükseköğretimin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uluslararasilaşmasinda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ulusal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stratejiler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ve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kurumsal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en-US"/>
        </w:rPr>
        <w:t>yönetim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Nevşehir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Hacı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Bektaş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 xml:space="preserve"> Veli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Üniversitesi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 xml:space="preserve"> SBE </w:t>
      </w:r>
      <w:proofErr w:type="spellStart"/>
      <w:r w:rsidRPr="00472664">
        <w:rPr>
          <w:rFonts w:ascii="Times New Roman" w:hAnsi="Times New Roman" w:cs="Times New Roman"/>
          <w:i/>
          <w:iCs/>
          <w:lang w:val="en-US"/>
        </w:rPr>
        <w:t>Dergisi</w:t>
      </w:r>
      <w:proofErr w:type="spellEnd"/>
      <w:r w:rsidRPr="00472664">
        <w:rPr>
          <w:rFonts w:ascii="Times New Roman" w:hAnsi="Times New Roman" w:cs="Times New Roman"/>
          <w:i/>
          <w:iCs/>
          <w:lang w:val="en-US"/>
        </w:rPr>
        <w:t>,</w:t>
      </w:r>
      <w:r w:rsidRPr="00472664">
        <w:rPr>
          <w:rFonts w:ascii="Times New Roman" w:hAnsi="Times New Roman" w:cs="Times New Roman"/>
          <w:lang w:val="en-US"/>
        </w:rPr>
        <w:t xml:space="preserve"> 13 (3), 1915-1937</w:t>
      </w:r>
      <w:r w:rsidR="003F50E5" w:rsidRPr="00472664">
        <w:rPr>
          <w:rFonts w:ascii="Times New Roman" w:hAnsi="Times New Roman" w:cs="Times New Roman"/>
          <w:lang w:val="en-US"/>
        </w:rPr>
        <w:t>,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3F50E5" w:rsidRPr="00472664">
          <w:rPr>
            <w:rStyle w:val="Kpr"/>
            <w:rFonts w:ascii="Times New Roman" w:hAnsi="Times New Roman" w:cs="Times New Roman"/>
            <w:lang w:val="en-US"/>
          </w:rPr>
          <w:t>https://doi.org/10.30783/nevsosbilen.1341529</w:t>
        </w:r>
      </w:hyperlink>
      <w:r w:rsidR="003F50E5" w:rsidRPr="00472664">
        <w:rPr>
          <w:rFonts w:ascii="Times New Roman" w:hAnsi="Times New Roman" w:cs="Times New Roman"/>
          <w:color w:val="000000"/>
        </w:rPr>
        <w:t xml:space="preserve"> </w:t>
      </w:r>
      <w:r w:rsidR="003F50E5" w:rsidRPr="00472664">
        <w:rPr>
          <w:rFonts w:ascii="Times New Roman" w:hAnsi="Times New Roman" w:cs="Times New Roman"/>
          <w:color w:val="1155CC"/>
          <w:u w:val="single"/>
        </w:rPr>
        <w:t> </w:t>
      </w:r>
    </w:p>
    <w:p w14:paraId="3BD6D73E" w14:textId="77777777" w:rsidR="003F50E5" w:rsidRPr="00472664" w:rsidRDefault="003F50E5" w:rsidP="005C76FF">
      <w:pPr>
        <w:wordWrap w:val="0"/>
        <w:ind w:left="426" w:hanging="426"/>
        <w:rPr>
          <w:rFonts w:ascii="Times New Roman" w:hAnsi="Times New Roman" w:cs="Times New Roman"/>
          <w:lang w:val="en-US"/>
        </w:rPr>
      </w:pPr>
    </w:p>
    <w:p w14:paraId="3E1B20D5" w14:textId="4C01C75C" w:rsidR="00A85115" w:rsidRPr="00472664" w:rsidRDefault="00A85115" w:rsidP="005C76FF">
      <w:pPr>
        <w:wordWrap w:val="0"/>
        <w:ind w:left="426" w:hanging="426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</w:rPr>
        <w:t xml:space="preserve">Schueller, J. &amp;  </w:t>
      </w:r>
      <w:r w:rsidRPr="00C4234B">
        <w:rPr>
          <w:rFonts w:ascii="Times New Roman" w:hAnsi="Times New Roman" w:cs="Times New Roman"/>
          <w:b/>
          <w:bCs/>
        </w:rPr>
        <w:t>Bulut </w:t>
      </w:r>
      <w:proofErr w:type="spellStart"/>
      <w:r w:rsidRPr="00C4234B">
        <w:rPr>
          <w:rFonts w:ascii="Times New Roman" w:hAnsi="Times New Roman" w:cs="Times New Roman"/>
          <w:b/>
          <w:bCs/>
        </w:rPr>
        <w:t>Şahin</w:t>
      </w:r>
      <w:proofErr w:type="spellEnd"/>
      <w:r w:rsidRPr="00C4234B">
        <w:rPr>
          <w:rFonts w:ascii="Times New Roman" w:hAnsi="Times New Roman" w:cs="Times New Roman"/>
          <w:b/>
          <w:bCs/>
        </w:rPr>
        <w:t>, B.</w:t>
      </w:r>
      <w:r w:rsidRPr="00472664">
        <w:rPr>
          <w:rFonts w:ascii="Times New Roman" w:hAnsi="Times New Roman" w:cs="Times New Roman"/>
        </w:rPr>
        <w:t> (202</w:t>
      </w:r>
      <w:r w:rsidR="003F50E5" w:rsidRPr="00472664">
        <w:rPr>
          <w:rFonts w:ascii="Times New Roman" w:hAnsi="Times New Roman" w:cs="Times New Roman"/>
        </w:rPr>
        <w:t>3</w:t>
      </w:r>
      <w:r w:rsidRPr="00472664">
        <w:rPr>
          <w:rFonts w:ascii="Times New Roman" w:hAnsi="Times New Roman" w:cs="Times New Roman"/>
        </w:rPr>
        <w:t>) Considering the complexities of virtual student mobility as an approach to inclusive internationalisation in the post-pandemic period, </w:t>
      </w:r>
      <w:r w:rsidRPr="00472664">
        <w:rPr>
          <w:rFonts w:ascii="Times New Roman" w:hAnsi="Times New Roman" w:cs="Times New Roman"/>
          <w:i/>
          <w:iCs/>
        </w:rPr>
        <w:t>Perspectives: Policy and Practice in Higher Education</w:t>
      </w:r>
      <w:r w:rsidRPr="00472664">
        <w:rPr>
          <w:rFonts w:ascii="Times New Roman" w:hAnsi="Times New Roman" w:cs="Times New Roman"/>
        </w:rPr>
        <w:t>, 27:3, 96-104, </w:t>
      </w:r>
      <w:hyperlink r:id="rId16" w:history="1">
        <w:r w:rsidR="003F50E5" w:rsidRPr="00472664">
          <w:rPr>
            <w:rStyle w:val="Kpr"/>
            <w:rFonts w:ascii="Times New Roman" w:hAnsi="Times New Roman" w:cs="Times New Roman"/>
            <w:shd w:val="clear" w:color="auto" w:fill="FFFFFF"/>
          </w:rPr>
          <w:t>https://doi.org/10.1080/13603108.2022.2116123</w:t>
        </w:r>
      </w:hyperlink>
      <w:r w:rsidR="003F50E5" w:rsidRPr="00472664">
        <w:rPr>
          <w:rStyle w:val="Kpr"/>
          <w:rFonts w:ascii="Times New Roman" w:hAnsi="Times New Roman" w:cs="Times New Roman"/>
          <w:color w:val="2739C1"/>
          <w:u w:val="none"/>
          <w:shd w:val="clear" w:color="auto" w:fill="FFFFFF"/>
        </w:rPr>
        <w:t xml:space="preserve"> </w:t>
      </w:r>
    </w:p>
    <w:p w14:paraId="1997298F" w14:textId="77777777" w:rsidR="005C76FF" w:rsidRPr="00472664" w:rsidRDefault="005C76FF" w:rsidP="005C76FF">
      <w:pPr>
        <w:ind w:left="426" w:hanging="426"/>
        <w:rPr>
          <w:rFonts w:ascii="Times New Roman" w:hAnsi="Times New Roman" w:cs="Times New Roman"/>
        </w:rPr>
      </w:pPr>
    </w:p>
    <w:p w14:paraId="51D5B8D1" w14:textId="7B49F347" w:rsidR="005C76FF" w:rsidRPr="00472664" w:rsidRDefault="005C76FF" w:rsidP="005C76FF">
      <w:pPr>
        <w:ind w:left="426" w:hanging="426"/>
        <w:rPr>
          <w:rFonts w:ascii="Times New Roman" w:hAnsi="Times New Roman" w:cs="Times New Roman"/>
          <w:lang w:val="en-US"/>
        </w:rPr>
      </w:pPr>
      <w:r w:rsidRPr="00C4234B">
        <w:rPr>
          <w:rFonts w:ascii="Times New Roman" w:hAnsi="Times New Roman" w:cs="Times New Roman"/>
          <w:b/>
          <w:bCs/>
        </w:rPr>
        <w:t xml:space="preserve">Bulut </w:t>
      </w:r>
      <w:proofErr w:type="spellStart"/>
      <w:r w:rsidRPr="00C4234B">
        <w:rPr>
          <w:rFonts w:ascii="Times New Roman" w:hAnsi="Times New Roman" w:cs="Times New Roman"/>
          <w:b/>
          <w:bCs/>
        </w:rPr>
        <w:t>Şahin</w:t>
      </w:r>
      <w:proofErr w:type="spellEnd"/>
      <w:r w:rsidRPr="00C4234B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Pr="00C4234B">
        <w:rPr>
          <w:rFonts w:ascii="Times New Roman" w:hAnsi="Times New Roman" w:cs="Times New Roman"/>
          <w:b/>
          <w:bCs/>
        </w:rPr>
        <w:t>B.</w:t>
      </w:r>
      <w:r w:rsidRPr="00472664">
        <w:rPr>
          <w:rFonts w:ascii="Times New Roman" w:hAnsi="Times New Roman" w:cs="Times New Roman"/>
        </w:rPr>
        <w:t xml:space="preserve"> ,</w:t>
      </w:r>
      <w:proofErr w:type="gramEnd"/>
      <w:r w:rsidRPr="00472664">
        <w:rPr>
          <w:rFonts w:ascii="Times New Roman" w:hAnsi="Times New Roman" w:cs="Times New Roman"/>
        </w:rPr>
        <w:t xml:space="preserve"> Uyar, P. &amp; </w:t>
      </w:r>
      <w:proofErr w:type="spellStart"/>
      <w:r w:rsidRPr="00472664">
        <w:rPr>
          <w:rFonts w:ascii="Times New Roman" w:hAnsi="Times New Roman" w:cs="Times New Roman"/>
        </w:rPr>
        <w:t>Turhan</w:t>
      </w:r>
      <w:proofErr w:type="spellEnd"/>
      <w:r w:rsidRPr="00472664">
        <w:rPr>
          <w:rFonts w:ascii="Times New Roman" w:hAnsi="Times New Roman" w:cs="Times New Roman"/>
        </w:rPr>
        <w:t xml:space="preserve">, B. (2022). The Impact of the Erasmus Program and the Institutional Administration of Internationalization in Türkiye. </w:t>
      </w:r>
      <w:r w:rsidRPr="00472664">
        <w:rPr>
          <w:rFonts w:ascii="Times New Roman" w:hAnsi="Times New Roman" w:cs="Times New Roman"/>
          <w:i/>
          <w:iCs/>
        </w:rPr>
        <w:t>Higher Education Governance and Policy</w:t>
      </w:r>
      <w:r w:rsidRPr="00472664">
        <w:rPr>
          <w:rFonts w:ascii="Times New Roman" w:hAnsi="Times New Roman" w:cs="Times New Roman"/>
        </w:rPr>
        <w:t>, 3 (2), 133-146</w:t>
      </w:r>
      <w:r w:rsidR="003F50E5" w:rsidRPr="00472664">
        <w:rPr>
          <w:rFonts w:ascii="Times New Roman" w:hAnsi="Times New Roman" w:cs="Times New Roman"/>
        </w:rPr>
        <w:t>,</w:t>
      </w:r>
      <w:r w:rsidRPr="00472664">
        <w:rPr>
          <w:rFonts w:ascii="Times New Roman" w:hAnsi="Times New Roman" w:cs="Times New Roman"/>
        </w:rPr>
        <w:t xml:space="preserve"> </w:t>
      </w:r>
      <w:hyperlink r:id="rId17" w:history="1">
        <w:r w:rsidR="003F50E5" w:rsidRPr="00472664">
          <w:rPr>
            <w:rStyle w:val="Kpr"/>
            <w:rFonts w:ascii="Times New Roman" w:hAnsi="Times New Roman" w:cs="Times New Roman"/>
          </w:rPr>
          <w:t>https://doi.org/10.55993/hegp.1212888</w:t>
        </w:r>
      </w:hyperlink>
      <w:r w:rsidR="003F50E5" w:rsidRPr="00472664">
        <w:rPr>
          <w:rFonts w:ascii="Times New Roman" w:hAnsi="Times New Roman" w:cs="Times New Roman"/>
        </w:rPr>
        <w:t xml:space="preserve"> </w:t>
      </w:r>
    </w:p>
    <w:p w14:paraId="04A236BC" w14:textId="77777777" w:rsidR="0033620C" w:rsidRPr="00472664" w:rsidRDefault="0033620C" w:rsidP="003F50E5">
      <w:pPr>
        <w:rPr>
          <w:rFonts w:ascii="Times New Roman" w:hAnsi="Times New Roman" w:cs="Times New Roman"/>
        </w:rPr>
      </w:pPr>
    </w:p>
    <w:p w14:paraId="7011197C" w14:textId="5F06E958" w:rsidR="00FE61F5" w:rsidRPr="00B60A89" w:rsidRDefault="0033620C" w:rsidP="00B60A89">
      <w:pPr>
        <w:ind w:left="426" w:hanging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</w:rPr>
        <w:t>Kondakçi</w:t>
      </w:r>
      <w:proofErr w:type="spellEnd"/>
      <w:r w:rsidRPr="00472664">
        <w:rPr>
          <w:rFonts w:ascii="Times New Roman" w:hAnsi="Times New Roman" w:cs="Times New Roman"/>
        </w:rPr>
        <w:t xml:space="preserve">, Y.; </w:t>
      </w:r>
      <w:proofErr w:type="spellStart"/>
      <w:r w:rsidRPr="00472664">
        <w:rPr>
          <w:rFonts w:ascii="Times New Roman" w:hAnsi="Times New Roman" w:cs="Times New Roman"/>
        </w:rPr>
        <w:t>Çaliskan</w:t>
      </w:r>
      <w:proofErr w:type="spellEnd"/>
      <w:r w:rsidRPr="00472664">
        <w:rPr>
          <w:rFonts w:ascii="Times New Roman" w:hAnsi="Times New Roman" w:cs="Times New Roman"/>
        </w:rPr>
        <w:t xml:space="preserve">, O.; </w:t>
      </w:r>
      <w:r w:rsidRPr="00C4234B">
        <w:rPr>
          <w:rFonts w:ascii="Times New Roman" w:hAnsi="Times New Roman" w:cs="Times New Roman"/>
          <w:b/>
          <w:bCs/>
        </w:rPr>
        <w:t>Bulut Sahin, B.;</w:t>
      </w:r>
      <w:r w:rsidRPr="00472664">
        <w:rPr>
          <w:rFonts w:ascii="Times New Roman" w:hAnsi="Times New Roman" w:cs="Times New Roman"/>
        </w:rPr>
        <w:t xml:space="preserve"> </w:t>
      </w:r>
      <w:proofErr w:type="spellStart"/>
      <w:r w:rsidRPr="00472664">
        <w:rPr>
          <w:rFonts w:ascii="Times New Roman" w:hAnsi="Times New Roman" w:cs="Times New Roman"/>
        </w:rPr>
        <w:t>Yilik</w:t>
      </w:r>
      <w:proofErr w:type="spellEnd"/>
      <w:r w:rsidRPr="00472664">
        <w:rPr>
          <w:rFonts w:ascii="Times New Roman" w:hAnsi="Times New Roman" w:cs="Times New Roman"/>
        </w:rPr>
        <w:t xml:space="preserve"> M.A. </w:t>
      </w:r>
      <w:r w:rsidR="00DA5D48" w:rsidRPr="00472664">
        <w:rPr>
          <w:rFonts w:ascii="Times New Roman" w:hAnsi="Times New Roman" w:cs="Times New Roman"/>
        </w:rPr>
        <w:t xml:space="preserve">&amp; </w:t>
      </w:r>
      <w:r w:rsidRPr="00472664">
        <w:rPr>
          <w:rFonts w:ascii="Times New Roman" w:hAnsi="Times New Roman" w:cs="Times New Roman"/>
        </w:rPr>
        <w:t xml:space="preserve">Engin-Demir, C. (2016) Regional Internationalization in Higher Education between Turkey and The Balkans, </w:t>
      </w:r>
      <w:proofErr w:type="spellStart"/>
      <w:r w:rsidRPr="00472664">
        <w:rPr>
          <w:rFonts w:ascii="Times New Roman" w:hAnsi="Times New Roman" w:cs="Times New Roman"/>
        </w:rPr>
        <w:t>Bilig</w:t>
      </w:r>
      <w:proofErr w:type="spellEnd"/>
      <w:r w:rsidR="00F01134" w:rsidRPr="00472664">
        <w:rPr>
          <w:rFonts w:ascii="Times New Roman" w:hAnsi="Times New Roman" w:cs="Times New Roman"/>
        </w:rPr>
        <w:t>, 78</w:t>
      </w:r>
      <w:r w:rsidRPr="00472664">
        <w:rPr>
          <w:rFonts w:ascii="Times New Roman" w:hAnsi="Times New Roman" w:cs="Times New Roman"/>
        </w:rPr>
        <w:t>: 287-308.</w:t>
      </w:r>
      <w:r w:rsidR="003F50E5" w:rsidRPr="00472664">
        <w:rPr>
          <w:rFonts w:ascii="Times New Roman" w:hAnsi="Times New Roman" w:cs="Times New Roman"/>
        </w:rPr>
        <w:t xml:space="preserve"> </w:t>
      </w:r>
    </w:p>
    <w:p w14:paraId="652EE572" w14:textId="77777777" w:rsidR="00B60A89" w:rsidRDefault="00B60A89" w:rsidP="00C4234B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2C62A1C" w14:textId="77777777" w:rsidR="00B60A89" w:rsidRDefault="00B60A89" w:rsidP="00C4234B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0ED80E4" w14:textId="77777777" w:rsidR="003F50E5" w:rsidRPr="00472664" w:rsidRDefault="003F50E5" w:rsidP="001B449D">
      <w:pPr>
        <w:rPr>
          <w:rFonts w:ascii="Times New Roman" w:hAnsi="Times New Roman" w:cs="Times New Roman"/>
        </w:rPr>
      </w:pPr>
    </w:p>
    <w:p w14:paraId="6834DB63" w14:textId="0AAC0BB5" w:rsidR="003F50E5" w:rsidRPr="00472664" w:rsidRDefault="00813EA6" w:rsidP="003F50E5">
      <w:pPr>
        <w:rPr>
          <w:rFonts w:ascii="Times New Roman" w:hAnsi="Times New Roman" w:cs="Times New Roman"/>
          <w:b/>
        </w:rPr>
      </w:pPr>
      <w:r w:rsidRPr="00472664">
        <w:rPr>
          <w:rFonts w:ascii="Times New Roman" w:hAnsi="Times New Roman" w:cs="Times New Roman"/>
          <w:b/>
        </w:rPr>
        <w:t>PROCEEDINGS AND PUBLISHED ESSAYS:</w:t>
      </w:r>
    </w:p>
    <w:p w14:paraId="6C5B7149" w14:textId="3A96EA95" w:rsidR="003F50E5" w:rsidRPr="00472664" w:rsidRDefault="003F50E5" w:rsidP="0033620C">
      <w:pPr>
        <w:ind w:left="426" w:hanging="426"/>
        <w:rPr>
          <w:rFonts w:ascii="Times New Roman" w:hAnsi="Times New Roman" w:cs="Times New Roman"/>
        </w:rPr>
      </w:pPr>
    </w:p>
    <w:p w14:paraId="1730C30E" w14:textId="22C70A98" w:rsidR="00472664" w:rsidRDefault="00472664" w:rsidP="004726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color w:val="000000"/>
          <w:lang w:val="tr-TR"/>
        </w:rPr>
      </w:pPr>
      <w:proofErr w:type="spellStart"/>
      <w:r w:rsidRPr="00472664">
        <w:rPr>
          <w:rFonts w:ascii="Times New Roman" w:hAnsi="Times New Roman" w:cs="Times New Roman"/>
          <w:color w:val="000000"/>
        </w:rPr>
        <w:t>Sipahioğlu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M, </w:t>
      </w:r>
      <w:proofErr w:type="spellStart"/>
      <w:r w:rsidRPr="00472664">
        <w:rPr>
          <w:rFonts w:ascii="Times New Roman" w:hAnsi="Times New Roman" w:cs="Times New Roman"/>
          <w:color w:val="000000"/>
        </w:rPr>
        <w:t>Köylü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Z., </w:t>
      </w:r>
      <w:r w:rsidRPr="00472664">
        <w:rPr>
          <w:rFonts w:ascii="Times New Roman" w:hAnsi="Times New Roman" w:cs="Times New Roman"/>
          <w:b/>
          <w:bCs/>
          <w:color w:val="000000"/>
        </w:rPr>
        <w:t>Bulut-</w:t>
      </w:r>
      <w:proofErr w:type="spellStart"/>
      <w:r w:rsidRPr="00472664">
        <w:rPr>
          <w:rFonts w:ascii="Times New Roman" w:hAnsi="Times New Roman" w:cs="Times New Roman"/>
          <w:b/>
          <w:bCs/>
          <w:color w:val="000000"/>
        </w:rPr>
        <w:t>Şahin</w:t>
      </w:r>
      <w:proofErr w:type="spellEnd"/>
      <w:r w:rsidRPr="00472664">
        <w:rPr>
          <w:rFonts w:ascii="Times New Roman" w:hAnsi="Times New Roman" w:cs="Times New Roman"/>
          <w:b/>
          <w:bCs/>
          <w:color w:val="000000"/>
        </w:rPr>
        <w:t>, B.,</w:t>
      </w:r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Apsite-Berina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E., </w:t>
      </w:r>
      <w:proofErr w:type="spellStart"/>
      <w:r w:rsidRPr="00472664">
        <w:rPr>
          <w:rFonts w:ascii="Times New Roman" w:hAnsi="Times New Roman" w:cs="Times New Roman"/>
          <w:color w:val="000000"/>
        </w:rPr>
        <w:t>Borràs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J., </w:t>
      </w:r>
      <w:proofErr w:type="spellStart"/>
      <w:r w:rsidRPr="00472664">
        <w:rPr>
          <w:rFonts w:ascii="Times New Roman" w:hAnsi="Times New Roman" w:cs="Times New Roman"/>
          <w:color w:val="000000"/>
        </w:rPr>
        <w:t>Dangeni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72664">
        <w:rPr>
          <w:rFonts w:ascii="Times New Roman" w:hAnsi="Times New Roman" w:cs="Times New Roman"/>
          <w:color w:val="000000"/>
        </w:rPr>
        <w:t>Hatipoğlu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Ç., </w:t>
      </w:r>
      <w:proofErr w:type="spellStart"/>
      <w:r w:rsidRPr="00472664">
        <w:rPr>
          <w:rFonts w:ascii="Times New Roman" w:hAnsi="Times New Roman" w:cs="Times New Roman"/>
          <w:color w:val="000000"/>
        </w:rPr>
        <w:t>Önder-Özdemir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N. (2023). </w:t>
      </w:r>
      <w:r w:rsidRPr="00472664">
        <w:rPr>
          <w:rFonts w:ascii="Times New Roman" w:hAnsi="Times New Roman" w:cs="Times New Roman"/>
          <w:i/>
          <w:iCs/>
          <w:color w:val="000000"/>
        </w:rPr>
        <w:t>Integrating non-European students in local communities</w:t>
      </w:r>
      <w:r w:rsidRPr="00472664">
        <w:rPr>
          <w:rFonts w:ascii="Times New Roman" w:hAnsi="Times New Roman" w:cs="Times New Roman"/>
          <w:color w:val="000000"/>
        </w:rPr>
        <w:t xml:space="preserve"> (ENIS Policy Brief 02/2023). </w:t>
      </w:r>
      <w:r w:rsidRPr="00472664">
        <w:rPr>
          <w:rStyle w:val="Kpr"/>
        </w:rPr>
        <w:t>DOI: http://dx.doi.org/10.13140/RG.2.2.11387.90403</w:t>
      </w:r>
    </w:p>
    <w:p w14:paraId="581B2E2B" w14:textId="77777777" w:rsidR="00472664" w:rsidRDefault="00472664" w:rsidP="00401C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</w:p>
    <w:p w14:paraId="085FCF98" w14:textId="44B7BEB0" w:rsidR="00401C98" w:rsidRPr="00401C98" w:rsidRDefault="00401C98" w:rsidP="00401C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tr-TR"/>
        </w:rPr>
      </w:pPr>
      <w:r w:rsidRPr="00C4234B">
        <w:rPr>
          <w:rFonts w:ascii="Times New Roman" w:hAnsi="Times New Roman" w:cs="Times New Roman"/>
          <w:b/>
          <w:bCs/>
          <w:color w:val="000000"/>
          <w:lang w:val="tr-TR"/>
        </w:rPr>
        <w:t>Bulut-Sahin, B.</w:t>
      </w:r>
      <w:r w:rsidRPr="00401C98">
        <w:rPr>
          <w:rFonts w:ascii="Times New Roman" w:hAnsi="Times New Roman" w:cs="Times New Roman"/>
          <w:color w:val="000000"/>
          <w:lang w:val="tr-TR"/>
        </w:rPr>
        <w:t xml:space="preserve"> (2022). </w:t>
      </w:r>
      <w:proofErr w:type="spellStart"/>
      <w:r w:rsidRPr="00401C98">
        <w:rPr>
          <w:rFonts w:ascii="Times New Roman" w:hAnsi="Times New Roman" w:cs="Times New Roman"/>
          <w:color w:val="000000"/>
          <w:lang w:val="tr-TR"/>
        </w:rPr>
        <w:t>Internationalization</w:t>
      </w:r>
      <w:proofErr w:type="spellEnd"/>
      <w:r w:rsidRPr="00401C98">
        <w:rPr>
          <w:rFonts w:ascii="Times New Roman" w:hAnsi="Times New Roman" w:cs="Times New Roman"/>
          <w:color w:val="000000"/>
          <w:lang w:val="tr-TR"/>
        </w:rPr>
        <w:t xml:space="preserve"> at Home: An </w:t>
      </w:r>
      <w:proofErr w:type="spellStart"/>
      <w:r w:rsidRPr="00401C98">
        <w:rPr>
          <w:rFonts w:ascii="Times New Roman" w:hAnsi="Times New Roman" w:cs="Times New Roman"/>
          <w:color w:val="000000"/>
          <w:lang w:val="tr-TR"/>
        </w:rPr>
        <w:t>alternative</w:t>
      </w:r>
      <w:proofErr w:type="spellEnd"/>
      <w:r w:rsidRPr="00401C98">
        <w:rPr>
          <w:rFonts w:ascii="Times New Roman" w:hAnsi="Times New Roman" w:cs="Times New Roman"/>
          <w:color w:val="000000"/>
          <w:lang w:val="tr-TR"/>
        </w:rPr>
        <w:t xml:space="preserve"> in post-</w:t>
      </w:r>
      <w:proofErr w:type="spellStart"/>
      <w:r w:rsidRPr="00401C98">
        <w:rPr>
          <w:rFonts w:ascii="Times New Roman" w:hAnsi="Times New Roman" w:cs="Times New Roman"/>
          <w:color w:val="000000"/>
          <w:lang w:val="tr-TR"/>
        </w:rPr>
        <w:t>pandemic</w:t>
      </w:r>
      <w:proofErr w:type="spellEnd"/>
      <w:r w:rsidRPr="00401C98">
        <w:rPr>
          <w:rFonts w:ascii="Times New Roman" w:hAnsi="Times New Roman" w:cs="Times New Roman"/>
          <w:color w:val="000000"/>
          <w:lang w:val="tr-TR"/>
        </w:rPr>
        <w:t xml:space="preserve"> </w:t>
      </w:r>
      <w:proofErr w:type="spellStart"/>
      <w:r w:rsidRPr="00401C98">
        <w:rPr>
          <w:rFonts w:ascii="Times New Roman" w:hAnsi="Times New Roman" w:cs="Times New Roman"/>
          <w:color w:val="000000"/>
          <w:lang w:val="tr-TR"/>
        </w:rPr>
        <w:t>times</w:t>
      </w:r>
      <w:proofErr w:type="spellEnd"/>
      <w:r w:rsidRPr="00401C98">
        <w:rPr>
          <w:rFonts w:ascii="Times New Roman" w:hAnsi="Times New Roman" w:cs="Times New Roman"/>
          <w:color w:val="000000"/>
          <w:lang w:val="tr-TR"/>
        </w:rPr>
        <w:t xml:space="preserve">, </w:t>
      </w:r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 xml:space="preserve">No </w:t>
      </w:r>
      <w:proofErr w:type="spellStart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>Going</w:t>
      </w:r>
      <w:proofErr w:type="spellEnd"/>
    </w:p>
    <w:p w14:paraId="5EAB9E08" w14:textId="59FAD0F0" w:rsidR="00401C98" w:rsidRPr="00401C98" w:rsidRDefault="00401C98" w:rsidP="00401C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tab/>
      </w:r>
      <w:proofErr w:type="spellStart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>Back</w:t>
      </w:r>
      <w:proofErr w:type="spellEnd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 xml:space="preserve">: </w:t>
      </w:r>
      <w:proofErr w:type="spellStart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>Exploring</w:t>
      </w:r>
      <w:proofErr w:type="spellEnd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 xml:space="preserve"> New </w:t>
      </w:r>
      <w:proofErr w:type="spellStart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>Horizons</w:t>
      </w:r>
      <w:proofErr w:type="spellEnd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 xml:space="preserve"> in Global </w:t>
      </w:r>
      <w:proofErr w:type="spellStart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>Education</w:t>
      </w:r>
      <w:proofErr w:type="spellEnd"/>
      <w:r w:rsidRPr="00401C98">
        <w:rPr>
          <w:rFonts w:ascii="Times New Roman" w:hAnsi="Times New Roman" w:cs="Times New Roman"/>
          <w:i/>
          <w:iCs/>
          <w:color w:val="000000"/>
          <w:lang w:val="tr-TR"/>
        </w:rPr>
        <w:t xml:space="preserve"> </w:t>
      </w:r>
      <w:r w:rsidRPr="00401C98">
        <w:rPr>
          <w:rFonts w:ascii="Times New Roman" w:hAnsi="Times New Roman" w:cs="Times New Roman"/>
          <w:color w:val="000000"/>
          <w:lang w:val="tr-TR"/>
        </w:rPr>
        <w:t xml:space="preserve">(pp.194-200), </w:t>
      </w:r>
      <w:proofErr w:type="spellStart"/>
      <w:r w:rsidRPr="00401C98">
        <w:rPr>
          <w:rFonts w:ascii="Times New Roman" w:hAnsi="Times New Roman" w:cs="Times New Roman"/>
          <w:color w:val="000000"/>
          <w:lang w:val="tr-TR"/>
        </w:rPr>
        <w:t>Barton</w:t>
      </w:r>
      <w:proofErr w:type="spellEnd"/>
      <w:r w:rsidRPr="00401C98">
        <w:rPr>
          <w:rFonts w:ascii="Times New Roman" w:hAnsi="Times New Roman" w:cs="Times New Roman"/>
          <w:color w:val="000000"/>
          <w:lang w:val="tr-TR"/>
        </w:rPr>
        <w:t xml:space="preserve"> Carlyle.</w:t>
      </w:r>
    </w:p>
    <w:p w14:paraId="2AB9F351" w14:textId="77777777" w:rsidR="00401C98" w:rsidRPr="00472664" w:rsidRDefault="00401C98" w:rsidP="003F50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</w:p>
    <w:p w14:paraId="187C186D" w14:textId="24534CE7" w:rsidR="003F50E5" w:rsidRPr="00472664" w:rsidRDefault="003F50E5" w:rsidP="003F50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  <w:r w:rsidRPr="00472664">
        <w:rPr>
          <w:rFonts w:ascii="Times New Roman" w:hAnsi="Times New Roman" w:cs="Times New Roman"/>
          <w:color w:val="000000"/>
          <w:lang w:val="tr-TR"/>
        </w:rPr>
        <w:t xml:space="preserve">Okur, S. &amp; </w:t>
      </w:r>
      <w:r w:rsidRPr="00C4234B">
        <w:rPr>
          <w:rFonts w:ascii="Times New Roman" w:hAnsi="Times New Roman" w:cs="Times New Roman"/>
          <w:b/>
          <w:bCs/>
          <w:color w:val="000000"/>
          <w:lang w:val="tr-TR"/>
        </w:rPr>
        <w:t>Bulut-Sahin, B.</w:t>
      </w:r>
      <w:r w:rsidRPr="00472664">
        <w:rPr>
          <w:rFonts w:ascii="Times New Roman" w:hAnsi="Times New Roman" w:cs="Times New Roman"/>
          <w:color w:val="000000"/>
          <w:lang w:val="tr-TR"/>
        </w:rPr>
        <w:t xml:space="preserve"> (2021). International </w:t>
      </w: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Faculty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Members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: </w:t>
      </w: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Are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 They </w:t>
      </w: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Included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 on Host</w:t>
      </w:r>
    </w:p>
    <w:p w14:paraId="6BC1BF59" w14:textId="77777777" w:rsidR="003F50E5" w:rsidRPr="00472664" w:rsidRDefault="003F50E5" w:rsidP="00401C98">
      <w:pPr>
        <w:ind w:left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University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 </w:t>
      </w:r>
      <w:proofErr w:type="spellStart"/>
      <w:proofErr w:type="gramStart"/>
      <w:r w:rsidRPr="00472664">
        <w:rPr>
          <w:rFonts w:ascii="Times New Roman" w:hAnsi="Times New Roman" w:cs="Times New Roman"/>
          <w:color w:val="000000"/>
          <w:lang w:val="tr-TR"/>
        </w:rPr>
        <w:t>Campuses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>?,</w:t>
      </w:r>
      <w:proofErr w:type="gramEnd"/>
      <w:r w:rsidRPr="00472664">
        <w:rPr>
          <w:rFonts w:ascii="Times New Roman" w:hAnsi="Times New Roman" w:cs="Times New Roman"/>
          <w:color w:val="000000"/>
          <w:lang w:val="tr-TR"/>
        </w:rPr>
        <w:t xml:space="preserve"> </w:t>
      </w:r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t xml:space="preserve">CIHE </w:t>
      </w:r>
      <w:proofErr w:type="spellStart"/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t>Perspectives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>, 19, 15-17</w:t>
      </w:r>
    </w:p>
    <w:p w14:paraId="02D6AA8E" w14:textId="77777777" w:rsidR="003F50E5" w:rsidRPr="00472664" w:rsidRDefault="003F50E5" w:rsidP="003F50E5">
      <w:pPr>
        <w:ind w:left="426" w:hanging="426"/>
        <w:rPr>
          <w:rFonts w:ascii="Times New Roman" w:hAnsi="Times New Roman" w:cs="Times New Roman"/>
        </w:rPr>
      </w:pPr>
    </w:p>
    <w:p w14:paraId="0059A863" w14:textId="77777777" w:rsidR="003F50E5" w:rsidRPr="00472664" w:rsidRDefault="003F50E5" w:rsidP="003F50E5">
      <w:pPr>
        <w:ind w:left="426" w:hanging="426"/>
        <w:rPr>
          <w:rFonts w:ascii="Times New Roman" w:hAnsi="Times New Roman" w:cs="Times New Roman"/>
        </w:rPr>
      </w:pPr>
      <w:r w:rsidRPr="00C4234B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(2020). The impact of COVID-19 on international offices, University World News: https://www.universityworldnews.com/post.php?story=20200512085220661</w:t>
      </w:r>
    </w:p>
    <w:p w14:paraId="0A9D842F" w14:textId="77777777" w:rsidR="003F50E5" w:rsidRPr="00472664" w:rsidRDefault="003F50E5" w:rsidP="003F50E5">
      <w:pPr>
        <w:rPr>
          <w:rFonts w:ascii="Times New Roman" w:hAnsi="Times New Roman" w:cs="Times New Roman"/>
          <w:b/>
          <w:u w:val="single"/>
        </w:rPr>
      </w:pPr>
    </w:p>
    <w:p w14:paraId="57E4BB9C" w14:textId="77777777" w:rsidR="003F50E5" w:rsidRPr="00472664" w:rsidRDefault="003F50E5" w:rsidP="003F50E5">
      <w:pPr>
        <w:ind w:left="426" w:hanging="426"/>
        <w:rPr>
          <w:rFonts w:ascii="Times New Roman" w:hAnsi="Times New Roman" w:cs="Times New Roman"/>
        </w:rPr>
      </w:pPr>
      <w:r w:rsidRPr="00C4234B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&amp; </w:t>
      </w:r>
      <w:proofErr w:type="spellStart"/>
      <w:r w:rsidRPr="00472664">
        <w:rPr>
          <w:rFonts w:ascii="Times New Roman" w:hAnsi="Times New Roman" w:cs="Times New Roman"/>
        </w:rPr>
        <w:t>Kondakci</w:t>
      </w:r>
      <w:proofErr w:type="spellEnd"/>
      <w:r w:rsidRPr="00472664">
        <w:rPr>
          <w:rFonts w:ascii="Times New Roman" w:hAnsi="Times New Roman" w:cs="Times New Roman"/>
        </w:rPr>
        <w:t>, Y. (2018) Internationalization of Academic Practice: Academics’ Perceptions towards Internationalization in Higher Education, 3. International Higher Education Conference Proceedings Book: 93-104.</w:t>
      </w:r>
    </w:p>
    <w:p w14:paraId="348975E1" w14:textId="77777777" w:rsidR="003F50E5" w:rsidRPr="00472664" w:rsidRDefault="003F50E5" w:rsidP="00813EA6">
      <w:pPr>
        <w:rPr>
          <w:rFonts w:ascii="Times New Roman" w:hAnsi="Times New Roman" w:cs="Times New Roman"/>
        </w:rPr>
      </w:pPr>
    </w:p>
    <w:p w14:paraId="02B774F0" w14:textId="351AE4DE" w:rsidR="00DA5D48" w:rsidRPr="00472664" w:rsidRDefault="00813EA6" w:rsidP="00DA5D48">
      <w:pPr>
        <w:rPr>
          <w:rFonts w:ascii="Times New Roman" w:hAnsi="Times New Roman" w:cs="Times New Roman"/>
          <w:b/>
        </w:rPr>
      </w:pPr>
      <w:r w:rsidRPr="00472664">
        <w:rPr>
          <w:rFonts w:ascii="Times New Roman" w:hAnsi="Times New Roman" w:cs="Times New Roman"/>
          <w:b/>
        </w:rPr>
        <w:t>BOOK CHAPTERS:</w:t>
      </w:r>
    </w:p>
    <w:p w14:paraId="530DCEF6" w14:textId="77777777" w:rsidR="00DA5D48" w:rsidRPr="00472664" w:rsidRDefault="00DA5D48" w:rsidP="00DA5D48">
      <w:pPr>
        <w:rPr>
          <w:rFonts w:ascii="Times New Roman" w:hAnsi="Times New Roman" w:cs="Times New Roman"/>
          <w:b/>
          <w:u w:val="single"/>
        </w:rPr>
      </w:pPr>
    </w:p>
    <w:p w14:paraId="6FF85E48" w14:textId="3F78320F" w:rsidR="00A85115" w:rsidRPr="00472664" w:rsidRDefault="00A85115" w:rsidP="00DA5D48">
      <w:pPr>
        <w:ind w:left="426" w:hanging="426"/>
        <w:rPr>
          <w:rFonts w:ascii="Times New Roman" w:hAnsi="Times New Roman" w:cs="Times New Roman"/>
          <w:lang w:val="tr-TR"/>
        </w:rPr>
      </w:pPr>
      <w:r w:rsidRPr="00C4234B">
        <w:rPr>
          <w:rFonts w:ascii="Times New Roman" w:hAnsi="Times New Roman" w:cs="Times New Roman"/>
          <w:b/>
          <w:bCs/>
          <w:lang w:val="tr-TR"/>
        </w:rPr>
        <w:t>Bulut-Sahin, B.</w:t>
      </w:r>
      <w:r w:rsidRPr="00472664">
        <w:rPr>
          <w:rFonts w:ascii="Times New Roman" w:hAnsi="Times New Roman" w:cs="Times New Roman"/>
          <w:lang w:val="tr-TR"/>
        </w:rPr>
        <w:t xml:space="preserve"> (2023).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Yükseköğretimde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okul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yöneticiliği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: Uluslararasılaşma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örneği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. In A.S.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Saracoglu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 &amp; A.K.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Eranıl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, (Eds.). </w:t>
      </w:r>
      <w:proofErr w:type="spellStart"/>
      <w:r w:rsidR="003F50E5" w:rsidRPr="00472664">
        <w:rPr>
          <w:rFonts w:ascii="Times New Roman" w:hAnsi="Times New Roman" w:cs="Times New Roman"/>
          <w:i/>
          <w:iCs/>
          <w:color w:val="000000"/>
        </w:rPr>
        <w:t>Türkiye’de</w:t>
      </w:r>
      <w:proofErr w:type="spellEnd"/>
      <w:r w:rsidR="003F50E5" w:rsidRPr="0047266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F50E5" w:rsidRPr="00472664">
        <w:rPr>
          <w:rFonts w:ascii="Times New Roman" w:hAnsi="Times New Roman" w:cs="Times New Roman"/>
          <w:i/>
          <w:iCs/>
          <w:color w:val="000000"/>
        </w:rPr>
        <w:t>Okul</w:t>
      </w:r>
      <w:proofErr w:type="spellEnd"/>
      <w:r w:rsidR="003F50E5" w:rsidRPr="0047266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3F50E5" w:rsidRPr="00472664">
        <w:rPr>
          <w:rFonts w:ascii="Times New Roman" w:hAnsi="Times New Roman" w:cs="Times New Roman"/>
          <w:i/>
          <w:iCs/>
          <w:color w:val="000000"/>
        </w:rPr>
        <w:t>Yönetimi</w:t>
      </w:r>
      <w:proofErr w:type="spellEnd"/>
      <w:r w:rsidR="00B05397" w:rsidRPr="0047266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05397" w:rsidRPr="00472664">
        <w:rPr>
          <w:rFonts w:ascii="Times New Roman" w:hAnsi="Times New Roman" w:cs="Times New Roman"/>
          <w:color w:val="000000"/>
        </w:rPr>
        <w:t>(pp.144-158)</w:t>
      </w:r>
      <w:r w:rsidR="003F50E5" w:rsidRPr="0047266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Pegem</w:t>
      </w:r>
      <w:proofErr w:type="spellEnd"/>
      <w:r w:rsidR="003F50E5"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F50E5" w:rsidRPr="00472664">
        <w:rPr>
          <w:rFonts w:ascii="Times New Roman" w:hAnsi="Times New Roman" w:cs="Times New Roman"/>
          <w:color w:val="000000"/>
        </w:rPr>
        <w:t>Yayıncılık</w:t>
      </w:r>
      <w:proofErr w:type="spellEnd"/>
      <w:r w:rsidR="00B05397" w:rsidRPr="00472664">
        <w:rPr>
          <w:rFonts w:ascii="Times New Roman" w:hAnsi="Times New Roman" w:cs="Times New Roman"/>
          <w:color w:val="000000"/>
        </w:rPr>
        <w:t>.</w:t>
      </w:r>
    </w:p>
    <w:p w14:paraId="7D855656" w14:textId="77777777" w:rsidR="00A85115" w:rsidRPr="00472664" w:rsidRDefault="00A85115" w:rsidP="00A851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</w:p>
    <w:p w14:paraId="7C292E11" w14:textId="77777777" w:rsidR="00A85115" w:rsidRPr="00472664" w:rsidRDefault="00A85115" w:rsidP="00A851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lang w:val="tr-TR"/>
        </w:rPr>
      </w:pPr>
      <w:r w:rsidRPr="00C4234B">
        <w:rPr>
          <w:rFonts w:ascii="Times New Roman" w:hAnsi="Times New Roman" w:cs="Times New Roman"/>
          <w:b/>
          <w:bCs/>
          <w:color w:val="000000"/>
          <w:lang w:val="tr-TR"/>
        </w:rPr>
        <w:t>Bulut-Sahin, B.</w:t>
      </w:r>
      <w:r w:rsidRPr="00472664">
        <w:rPr>
          <w:rFonts w:ascii="Times New Roman" w:hAnsi="Times New Roman" w:cs="Times New Roman"/>
          <w:color w:val="000000"/>
          <w:lang w:val="tr-TR"/>
        </w:rPr>
        <w:t xml:space="preserve"> (2022). Vakıf üniversiteleri ve uluslararasılaşma. </w:t>
      </w: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In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 </w:t>
      </w:r>
      <w:proofErr w:type="spellStart"/>
      <w:proofErr w:type="gramStart"/>
      <w:r w:rsidRPr="00472664">
        <w:rPr>
          <w:rFonts w:ascii="Times New Roman" w:hAnsi="Times New Roman" w:cs="Times New Roman"/>
          <w:color w:val="000000"/>
          <w:lang w:val="tr-TR"/>
        </w:rPr>
        <w:t>H.Şimşek</w:t>
      </w:r>
      <w:proofErr w:type="spellEnd"/>
      <w:proofErr w:type="gramEnd"/>
      <w:r w:rsidRPr="00472664">
        <w:rPr>
          <w:rFonts w:ascii="Times New Roman" w:hAnsi="Times New Roman" w:cs="Times New Roman"/>
          <w:color w:val="000000"/>
          <w:lang w:val="tr-TR"/>
        </w:rPr>
        <w:t xml:space="preserve"> (Ed.), </w:t>
      </w:r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t>Türkiye’de Vakıf</w:t>
      </w:r>
    </w:p>
    <w:p w14:paraId="52D94646" w14:textId="731E4914" w:rsidR="00A85115" w:rsidRPr="00472664" w:rsidRDefault="00A85115" w:rsidP="00A851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lastRenderedPageBreak/>
        <w:tab/>
        <w:t>Üniversiteleri</w:t>
      </w:r>
      <w:r w:rsidR="00B05397" w:rsidRPr="00472664">
        <w:rPr>
          <w:rFonts w:ascii="Times New Roman" w:hAnsi="Times New Roman" w:cs="Times New Roman"/>
          <w:i/>
          <w:iCs/>
          <w:color w:val="000000"/>
          <w:lang w:val="tr-TR"/>
        </w:rPr>
        <w:t xml:space="preserve"> </w:t>
      </w:r>
      <w:r w:rsidR="00B05397" w:rsidRPr="00472664">
        <w:rPr>
          <w:rFonts w:ascii="Times New Roman" w:hAnsi="Times New Roman" w:cs="Times New Roman"/>
          <w:color w:val="000000"/>
          <w:lang w:val="tr-TR"/>
        </w:rPr>
        <w:t>(pp.227-250)</w:t>
      </w:r>
      <w:r w:rsidRPr="00472664">
        <w:rPr>
          <w:rFonts w:ascii="Times New Roman" w:hAnsi="Times New Roman" w:cs="Times New Roman"/>
          <w:color w:val="000000"/>
          <w:lang w:val="tr-TR"/>
        </w:rPr>
        <w:t>, Seçkin Yayıncılık.</w:t>
      </w:r>
    </w:p>
    <w:p w14:paraId="749F35FD" w14:textId="77777777" w:rsidR="00A85115" w:rsidRPr="00472664" w:rsidRDefault="00A85115" w:rsidP="00A851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</w:p>
    <w:p w14:paraId="1A1AAA39" w14:textId="57F84975" w:rsidR="00A85115" w:rsidRPr="007D247D" w:rsidRDefault="00A85115" w:rsidP="007D24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tr-TR"/>
        </w:rPr>
      </w:pP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Erdogan</w:t>
      </w:r>
      <w:proofErr w:type="spellEnd"/>
      <w:r w:rsidRPr="00472664">
        <w:rPr>
          <w:rFonts w:ascii="Times New Roman" w:hAnsi="Times New Roman" w:cs="Times New Roman"/>
          <w:color w:val="000000"/>
          <w:lang w:val="tr-TR"/>
        </w:rPr>
        <w:t xml:space="preserve">, A. &amp; </w:t>
      </w:r>
      <w:r w:rsidRPr="00C4234B">
        <w:rPr>
          <w:rFonts w:ascii="Times New Roman" w:hAnsi="Times New Roman" w:cs="Times New Roman"/>
          <w:b/>
          <w:bCs/>
          <w:color w:val="000000"/>
          <w:lang w:val="tr-TR"/>
        </w:rPr>
        <w:t>Bulut-Sahin, B.</w:t>
      </w:r>
      <w:r w:rsidRPr="00472664">
        <w:rPr>
          <w:rFonts w:ascii="Times New Roman" w:hAnsi="Times New Roman" w:cs="Times New Roman"/>
          <w:color w:val="000000"/>
          <w:lang w:val="tr-TR"/>
        </w:rPr>
        <w:t xml:space="preserve"> (2022). Bologna Süreci ve Türk yükseköğretiminin uluslararasılaşması. </w:t>
      </w:r>
      <w:proofErr w:type="spellStart"/>
      <w:r w:rsidRPr="00472664">
        <w:rPr>
          <w:rFonts w:ascii="Times New Roman" w:hAnsi="Times New Roman" w:cs="Times New Roman"/>
          <w:color w:val="000000"/>
          <w:lang w:val="tr-TR"/>
        </w:rPr>
        <w:t>In</w:t>
      </w:r>
      <w:proofErr w:type="spellEnd"/>
      <w:r w:rsidR="007D247D">
        <w:rPr>
          <w:rFonts w:ascii="Times New Roman" w:hAnsi="Times New Roman" w:cs="Times New Roman"/>
          <w:color w:val="000000"/>
          <w:lang w:val="tr-TR"/>
        </w:rPr>
        <w:t xml:space="preserve"> A. </w:t>
      </w:r>
      <w:proofErr w:type="spellStart"/>
      <w:proofErr w:type="gramStart"/>
      <w:r w:rsidRPr="007D247D">
        <w:rPr>
          <w:color w:val="000000"/>
          <w:lang w:val="tr-TR"/>
        </w:rPr>
        <w:t>Erdogan</w:t>
      </w:r>
      <w:proofErr w:type="spellEnd"/>
      <w:r w:rsidR="00B05397" w:rsidRPr="007D247D">
        <w:rPr>
          <w:color w:val="000000"/>
          <w:lang w:val="tr-TR"/>
        </w:rPr>
        <w:t>,</w:t>
      </w:r>
      <w:r w:rsidR="007D247D">
        <w:rPr>
          <w:color w:val="000000"/>
          <w:lang w:val="tr-TR"/>
        </w:rPr>
        <w:t xml:space="preserve"> </w:t>
      </w:r>
      <w:r w:rsidR="00B05397" w:rsidRPr="007D247D">
        <w:rPr>
          <w:color w:val="000000"/>
          <w:lang w:val="tr-TR"/>
        </w:rPr>
        <w:t xml:space="preserve"> M.</w:t>
      </w:r>
      <w:proofErr w:type="gramEnd"/>
      <w:r w:rsidR="00B05397" w:rsidRPr="007D247D">
        <w:rPr>
          <w:color w:val="000000"/>
          <w:lang w:val="tr-TR"/>
        </w:rPr>
        <w:t xml:space="preserve"> </w:t>
      </w:r>
      <w:proofErr w:type="spellStart"/>
      <w:r w:rsidRPr="007D247D">
        <w:rPr>
          <w:color w:val="000000"/>
          <w:lang w:val="tr-TR"/>
        </w:rPr>
        <w:t>Kurtoglu</w:t>
      </w:r>
      <w:proofErr w:type="spellEnd"/>
      <w:r w:rsidR="00B05397" w:rsidRPr="007D247D">
        <w:rPr>
          <w:color w:val="000000"/>
          <w:lang w:val="tr-TR"/>
        </w:rPr>
        <w:t xml:space="preserve"> </w:t>
      </w:r>
      <w:r w:rsidRPr="007D247D">
        <w:rPr>
          <w:color w:val="000000"/>
          <w:lang w:val="tr-TR"/>
        </w:rPr>
        <w:t xml:space="preserve">&amp; </w:t>
      </w:r>
      <w:proofErr w:type="spellStart"/>
      <w:r w:rsidR="00B05397" w:rsidRPr="007D247D">
        <w:rPr>
          <w:color w:val="000000"/>
          <w:lang w:val="tr-TR"/>
        </w:rPr>
        <w:t>M.</w:t>
      </w:r>
      <w:r w:rsidRPr="007D247D">
        <w:rPr>
          <w:color w:val="000000"/>
          <w:lang w:val="tr-TR"/>
        </w:rPr>
        <w:t>Durman</w:t>
      </w:r>
      <w:proofErr w:type="spellEnd"/>
      <w:r w:rsidR="00B05397" w:rsidRPr="007D247D">
        <w:rPr>
          <w:color w:val="000000"/>
          <w:lang w:val="tr-TR"/>
        </w:rPr>
        <w:t xml:space="preserve"> </w:t>
      </w:r>
      <w:r w:rsidRPr="007D247D">
        <w:rPr>
          <w:color w:val="000000"/>
          <w:lang w:val="tr-TR"/>
        </w:rPr>
        <w:t>(</w:t>
      </w:r>
      <w:proofErr w:type="spellStart"/>
      <w:r w:rsidRPr="007D247D">
        <w:rPr>
          <w:color w:val="000000"/>
          <w:lang w:val="tr-TR"/>
        </w:rPr>
        <w:t>Eds</w:t>
      </w:r>
      <w:proofErr w:type="spellEnd"/>
      <w:r w:rsidRPr="007D247D">
        <w:rPr>
          <w:color w:val="000000"/>
          <w:lang w:val="tr-TR"/>
        </w:rPr>
        <w:t xml:space="preserve">), </w:t>
      </w:r>
      <w:r w:rsidRPr="007D247D">
        <w:rPr>
          <w:i/>
          <w:iCs/>
          <w:color w:val="000000"/>
          <w:lang w:val="tr-TR"/>
        </w:rPr>
        <w:t>20.yılında Bologna Süreci, Avrupa Yükseköğretim</w:t>
      </w:r>
    </w:p>
    <w:p w14:paraId="1DF25FCE" w14:textId="41BBF558" w:rsidR="00A85115" w:rsidRPr="00472664" w:rsidRDefault="00A85115" w:rsidP="00A85115">
      <w:pPr>
        <w:ind w:left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t>Alanı ve Türkiye</w:t>
      </w:r>
      <w:r w:rsidR="00B05397" w:rsidRPr="00472664">
        <w:rPr>
          <w:rFonts w:ascii="Times New Roman" w:hAnsi="Times New Roman" w:cs="Times New Roman"/>
          <w:i/>
          <w:iCs/>
          <w:color w:val="000000"/>
          <w:lang w:val="tr-TR"/>
        </w:rPr>
        <w:t xml:space="preserve"> </w:t>
      </w:r>
      <w:r w:rsidR="00B05397" w:rsidRPr="00472664">
        <w:rPr>
          <w:rFonts w:ascii="Times New Roman" w:hAnsi="Times New Roman" w:cs="Times New Roman"/>
          <w:color w:val="000000"/>
          <w:lang w:val="tr-TR"/>
        </w:rPr>
        <w:t>(pp.117-141)</w:t>
      </w:r>
      <w:r w:rsidRPr="00472664">
        <w:rPr>
          <w:rFonts w:ascii="Times New Roman" w:hAnsi="Times New Roman" w:cs="Times New Roman"/>
          <w:i/>
          <w:iCs/>
          <w:color w:val="000000"/>
          <w:lang w:val="tr-TR"/>
        </w:rPr>
        <w:t>,</w:t>
      </w:r>
      <w:r w:rsidRPr="00472664">
        <w:rPr>
          <w:rFonts w:ascii="Times New Roman" w:hAnsi="Times New Roman" w:cs="Times New Roman"/>
          <w:color w:val="000000"/>
          <w:lang w:val="tr-TR"/>
        </w:rPr>
        <w:t xml:space="preserve"> Beykoz </w:t>
      </w:r>
      <w:r w:rsidR="00B05397" w:rsidRPr="00472664">
        <w:rPr>
          <w:rFonts w:ascii="Times New Roman" w:hAnsi="Times New Roman" w:cs="Times New Roman"/>
          <w:color w:val="000000"/>
          <w:lang w:val="tr-TR"/>
        </w:rPr>
        <w:t xml:space="preserve">Üniversitesi </w:t>
      </w:r>
      <w:r w:rsidRPr="00472664">
        <w:rPr>
          <w:rFonts w:ascii="Times New Roman" w:hAnsi="Times New Roman" w:cs="Times New Roman"/>
          <w:color w:val="000000"/>
          <w:lang w:val="tr-TR"/>
        </w:rPr>
        <w:t>Yayınları.</w:t>
      </w:r>
    </w:p>
    <w:p w14:paraId="4A8EDB9E" w14:textId="77777777" w:rsidR="00A85115" w:rsidRPr="00472664" w:rsidRDefault="00A85115" w:rsidP="00DA5D48">
      <w:pPr>
        <w:ind w:left="426" w:hanging="426"/>
        <w:rPr>
          <w:rFonts w:ascii="Times New Roman" w:hAnsi="Times New Roman" w:cs="Times New Roman"/>
          <w:lang w:val="tr-TR"/>
        </w:rPr>
      </w:pPr>
    </w:p>
    <w:p w14:paraId="53C9A0EA" w14:textId="76523381" w:rsidR="00DA5D48" w:rsidRPr="00472664" w:rsidRDefault="00DA5D48" w:rsidP="00DA5D48">
      <w:pPr>
        <w:ind w:left="426" w:hanging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lang w:val="tr-TR"/>
        </w:rPr>
        <w:t xml:space="preserve">Akbulut Yıldırmış, M., </w:t>
      </w:r>
      <w:proofErr w:type="spellStart"/>
      <w:r w:rsidRPr="00472664">
        <w:rPr>
          <w:rFonts w:ascii="Times New Roman" w:hAnsi="Times New Roman" w:cs="Times New Roman"/>
          <w:lang w:val="tr-TR"/>
        </w:rPr>
        <w:t>Seggie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F. N., Emil, S., &amp; </w:t>
      </w:r>
      <w:r w:rsidRPr="00C4234B">
        <w:rPr>
          <w:rFonts w:ascii="Times New Roman" w:hAnsi="Times New Roman" w:cs="Times New Roman"/>
          <w:b/>
          <w:bCs/>
          <w:lang w:val="tr-TR"/>
        </w:rPr>
        <w:t>Şahin, B. B.</w:t>
      </w:r>
      <w:r w:rsidRPr="00472664">
        <w:rPr>
          <w:rFonts w:ascii="Times New Roman" w:hAnsi="Times New Roman" w:cs="Times New Roman"/>
          <w:lang w:val="tr-TR"/>
        </w:rPr>
        <w:t xml:space="preserve"> (2021). </w:t>
      </w:r>
      <w:proofErr w:type="spellStart"/>
      <w:r w:rsidRPr="00472664">
        <w:rPr>
          <w:rFonts w:ascii="Times New Roman" w:hAnsi="Times New Roman" w:cs="Times New Roman"/>
          <w:lang w:val="tr-TR"/>
        </w:rPr>
        <w:t>Women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Leaders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472664">
        <w:rPr>
          <w:rFonts w:ascii="Times New Roman" w:hAnsi="Times New Roman" w:cs="Times New Roman"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472664">
        <w:rPr>
          <w:rFonts w:ascii="Times New Roman" w:hAnsi="Times New Roman" w:cs="Times New Roman"/>
          <w:lang w:val="tr-TR"/>
        </w:rPr>
        <w:t>Turkey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During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the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Pandemic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: </w:t>
      </w:r>
      <w:proofErr w:type="spellStart"/>
      <w:r w:rsidRPr="00472664">
        <w:rPr>
          <w:rFonts w:ascii="Times New Roman" w:hAnsi="Times New Roman" w:cs="Times New Roman"/>
          <w:lang w:val="tr-TR"/>
        </w:rPr>
        <w:t>The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Illusion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of </w:t>
      </w:r>
      <w:proofErr w:type="spellStart"/>
      <w:r w:rsidRPr="00472664">
        <w:rPr>
          <w:rFonts w:ascii="Times New Roman" w:hAnsi="Times New Roman" w:cs="Times New Roman"/>
          <w:lang w:val="tr-TR"/>
        </w:rPr>
        <w:t>Gender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Equality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. </w:t>
      </w:r>
      <w:proofErr w:type="spellStart"/>
      <w:r w:rsidRPr="00472664">
        <w:rPr>
          <w:rFonts w:ascii="Times New Roman" w:hAnsi="Times New Roman" w:cs="Times New Roman"/>
          <w:lang w:val="tr-TR"/>
        </w:rPr>
        <w:t>In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H. </w:t>
      </w:r>
      <w:proofErr w:type="spellStart"/>
      <w:r w:rsidRPr="00472664">
        <w:rPr>
          <w:rFonts w:ascii="Times New Roman" w:hAnsi="Times New Roman" w:cs="Times New Roman"/>
          <w:lang w:val="tr-TR"/>
        </w:rPr>
        <w:t>Schnackenberg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&amp; D. </w:t>
      </w:r>
      <w:proofErr w:type="spellStart"/>
      <w:r w:rsidRPr="00472664">
        <w:rPr>
          <w:rFonts w:ascii="Times New Roman" w:hAnsi="Times New Roman" w:cs="Times New Roman"/>
          <w:lang w:val="tr-TR"/>
        </w:rPr>
        <w:t>Simard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(Ed.), 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Women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and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Leadership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in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During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Global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Crises</w:t>
      </w:r>
      <w:proofErr w:type="spellEnd"/>
      <w:r w:rsidRPr="00472664">
        <w:rPr>
          <w:rFonts w:ascii="Times New Roman" w:hAnsi="Times New Roman" w:cs="Times New Roman"/>
          <w:lang w:val="tr-TR"/>
        </w:rPr>
        <w:t> (</w:t>
      </w:r>
      <w:proofErr w:type="spellStart"/>
      <w:r w:rsidRPr="00472664">
        <w:rPr>
          <w:rFonts w:ascii="Times New Roman" w:hAnsi="Times New Roman" w:cs="Times New Roman"/>
          <w:lang w:val="tr-TR"/>
        </w:rPr>
        <w:t>pp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. 55-79). IGI Global. </w:t>
      </w:r>
      <w:r w:rsidRPr="00472664">
        <w:rPr>
          <w:rStyle w:val="Kpr"/>
          <w:rFonts w:ascii="Times New Roman" w:hAnsi="Times New Roman" w:cs="Times New Roman"/>
        </w:rPr>
        <w:t>http://doi:10.4018/978-1-7998-6491-2.ch004</w:t>
      </w:r>
    </w:p>
    <w:p w14:paraId="792F10EA" w14:textId="77777777" w:rsidR="00DA5D48" w:rsidRPr="00C4234B" w:rsidRDefault="00DA5D48" w:rsidP="00DA5D48">
      <w:pPr>
        <w:rPr>
          <w:rFonts w:ascii="Times New Roman" w:hAnsi="Times New Roman" w:cs="Times New Roman"/>
          <w:b/>
          <w:bCs/>
        </w:rPr>
      </w:pPr>
    </w:p>
    <w:p w14:paraId="3675D2B1" w14:textId="71730505" w:rsidR="00BE6E7C" w:rsidRPr="00C4234B" w:rsidRDefault="00DA5D48" w:rsidP="00C4234B">
      <w:pPr>
        <w:ind w:left="426" w:hanging="426"/>
        <w:rPr>
          <w:rFonts w:ascii="Times New Roman" w:hAnsi="Times New Roman" w:cs="Times New Roman"/>
        </w:rPr>
      </w:pPr>
      <w:r w:rsidRPr="00C4234B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&amp; Okur, S. (2019). </w:t>
      </w:r>
      <w:proofErr w:type="spellStart"/>
      <w:r w:rsidR="00A85115" w:rsidRPr="00472664">
        <w:rPr>
          <w:rFonts w:ascii="Times New Roman" w:hAnsi="Times New Roman" w:cs="Times New Roman"/>
        </w:rPr>
        <w:t>Yükseköğretimde</w:t>
      </w:r>
      <w:proofErr w:type="spellEnd"/>
      <w:r w:rsidR="00A85115" w:rsidRPr="00472664">
        <w:rPr>
          <w:rFonts w:ascii="Times New Roman" w:hAnsi="Times New Roman" w:cs="Times New Roman"/>
        </w:rPr>
        <w:t xml:space="preserve"> </w:t>
      </w:r>
      <w:proofErr w:type="spellStart"/>
      <w:r w:rsidR="00A85115" w:rsidRPr="00472664">
        <w:rPr>
          <w:rFonts w:ascii="Times New Roman" w:hAnsi="Times New Roman" w:cs="Times New Roman"/>
        </w:rPr>
        <w:t>eylem</w:t>
      </w:r>
      <w:proofErr w:type="spellEnd"/>
      <w:r w:rsidR="00A85115" w:rsidRPr="00472664">
        <w:rPr>
          <w:rFonts w:ascii="Times New Roman" w:hAnsi="Times New Roman" w:cs="Times New Roman"/>
        </w:rPr>
        <w:t xml:space="preserve"> </w:t>
      </w:r>
      <w:proofErr w:type="spellStart"/>
      <w:r w:rsidR="00A85115" w:rsidRPr="00472664">
        <w:rPr>
          <w:rFonts w:ascii="Times New Roman" w:hAnsi="Times New Roman" w:cs="Times New Roman"/>
        </w:rPr>
        <w:t>araştırmaları</w:t>
      </w:r>
      <w:proofErr w:type="spellEnd"/>
      <w:r w:rsidRPr="00472664">
        <w:rPr>
          <w:rFonts w:ascii="Times New Roman" w:hAnsi="Times New Roman" w:cs="Times New Roman"/>
        </w:rPr>
        <w:t xml:space="preserve">. </w:t>
      </w:r>
      <w:r w:rsidR="00B05397" w:rsidRPr="00472664">
        <w:rPr>
          <w:rFonts w:ascii="Times New Roman" w:hAnsi="Times New Roman" w:cs="Times New Roman"/>
        </w:rPr>
        <w:t xml:space="preserve">In A.S. </w:t>
      </w:r>
      <w:proofErr w:type="spellStart"/>
      <w:r w:rsidRPr="00472664">
        <w:rPr>
          <w:rFonts w:ascii="Times New Roman" w:hAnsi="Times New Roman" w:cs="Times New Roman"/>
        </w:rPr>
        <w:t>Saracoglu</w:t>
      </w:r>
      <w:proofErr w:type="spellEnd"/>
      <w:r w:rsidRPr="00472664">
        <w:rPr>
          <w:rFonts w:ascii="Times New Roman" w:hAnsi="Times New Roman" w:cs="Times New Roman"/>
        </w:rPr>
        <w:t xml:space="preserve"> &amp; </w:t>
      </w:r>
      <w:r w:rsidR="00B05397" w:rsidRPr="00472664">
        <w:rPr>
          <w:rFonts w:ascii="Times New Roman" w:hAnsi="Times New Roman" w:cs="Times New Roman"/>
        </w:rPr>
        <w:t xml:space="preserve">A.K. </w:t>
      </w:r>
      <w:proofErr w:type="spellStart"/>
      <w:r w:rsidRPr="00472664">
        <w:rPr>
          <w:rFonts w:ascii="Times New Roman" w:hAnsi="Times New Roman" w:cs="Times New Roman"/>
        </w:rPr>
        <w:t>Eranıl</w:t>
      </w:r>
      <w:proofErr w:type="spellEnd"/>
      <w:r w:rsidRPr="00472664">
        <w:rPr>
          <w:rFonts w:ascii="Times New Roman" w:hAnsi="Times New Roman" w:cs="Times New Roman"/>
        </w:rPr>
        <w:t xml:space="preserve">, (Eds.). </w:t>
      </w:r>
      <w:proofErr w:type="spellStart"/>
      <w:r w:rsidR="00B05397" w:rsidRPr="00472664">
        <w:rPr>
          <w:rFonts w:ascii="Times New Roman" w:hAnsi="Times New Roman" w:cs="Times New Roman"/>
          <w:i/>
          <w:iCs/>
        </w:rPr>
        <w:t>Eğitimde</w:t>
      </w:r>
      <w:proofErr w:type="spellEnd"/>
      <w:r w:rsidR="00B05397" w:rsidRPr="004726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85115" w:rsidRPr="00472664">
        <w:rPr>
          <w:rFonts w:ascii="Times New Roman" w:hAnsi="Times New Roman" w:cs="Times New Roman"/>
          <w:i/>
          <w:iCs/>
        </w:rPr>
        <w:t>Eylem</w:t>
      </w:r>
      <w:proofErr w:type="spellEnd"/>
      <w:r w:rsidR="00A85115" w:rsidRPr="004726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A85115" w:rsidRPr="00472664">
        <w:rPr>
          <w:rFonts w:ascii="Times New Roman" w:hAnsi="Times New Roman" w:cs="Times New Roman"/>
          <w:i/>
          <w:iCs/>
        </w:rPr>
        <w:t>Araştırmaları</w:t>
      </w:r>
      <w:proofErr w:type="spellEnd"/>
      <w:r w:rsidR="00B05397" w:rsidRPr="00472664">
        <w:rPr>
          <w:rFonts w:ascii="Times New Roman" w:hAnsi="Times New Roman" w:cs="Times New Roman"/>
        </w:rPr>
        <w:t xml:space="preserve"> (pp.199-229).</w:t>
      </w:r>
      <w:r w:rsidRPr="00472664">
        <w:rPr>
          <w:rFonts w:ascii="Times New Roman" w:hAnsi="Times New Roman" w:cs="Times New Roman"/>
        </w:rPr>
        <w:t xml:space="preserve"> Nobel </w:t>
      </w:r>
      <w:proofErr w:type="spellStart"/>
      <w:r w:rsidR="00A85115" w:rsidRPr="00472664">
        <w:rPr>
          <w:rFonts w:ascii="Times New Roman" w:hAnsi="Times New Roman" w:cs="Times New Roman"/>
        </w:rPr>
        <w:t>Yayınları</w:t>
      </w:r>
      <w:proofErr w:type="spellEnd"/>
      <w:r w:rsidRPr="00472664">
        <w:rPr>
          <w:rFonts w:ascii="Times New Roman" w:hAnsi="Times New Roman" w:cs="Times New Roman"/>
        </w:rPr>
        <w:t>.</w:t>
      </w:r>
    </w:p>
    <w:p w14:paraId="1EC4D09A" w14:textId="77777777" w:rsidR="00813EA6" w:rsidRPr="00472664" w:rsidRDefault="00813EA6" w:rsidP="00674F84">
      <w:pPr>
        <w:ind w:left="426" w:hanging="426"/>
        <w:rPr>
          <w:rFonts w:ascii="Times New Roman" w:hAnsi="Times New Roman" w:cs="Times New Roman"/>
        </w:rPr>
      </w:pPr>
    </w:p>
    <w:p w14:paraId="1730659F" w14:textId="34501194" w:rsidR="00813EA6" w:rsidRPr="00472664" w:rsidRDefault="00C71B58" w:rsidP="00813EA6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72664">
        <w:rPr>
          <w:rFonts w:ascii="Times New Roman" w:hAnsi="Times New Roman" w:cs="Times New Roman"/>
          <w:b/>
          <w:color w:val="000000" w:themeColor="text1"/>
          <w:lang w:val="en-US"/>
        </w:rPr>
        <w:t xml:space="preserve">PROFESSIONAL </w:t>
      </w:r>
      <w:r w:rsidR="00813EA6" w:rsidRPr="00472664">
        <w:rPr>
          <w:rFonts w:ascii="Times New Roman" w:hAnsi="Times New Roman" w:cs="Times New Roman"/>
          <w:b/>
          <w:color w:val="000000" w:themeColor="text1"/>
          <w:lang w:val="en-US"/>
        </w:rPr>
        <w:t>MEETINGS</w:t>
      </w:r>
      <w:r w:rsidRPr="00472664">
        <w:rPr>
          <w:rFonts w:ascii="Times New Roman" w:hAnsi="Times New Roman" w:cs="Times New Roman"/>
          <w:b/>
          <w:color w:val="000000" w:themeColor="text1"/>
          <w:lang w:val="en-US"/>
        </w:rPr>
        <w:t xml:space="preserve"> (NATIONAL)</w:t>
      </w:r>
    </w:p>
    <w:p w14:paraId="36B74A5F" w14:textId="77777777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</w:p>
    <w:p w14:paraId="79915FDE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1</w:t>
      </w:r>
      <w:r w:rsidRPr="00472664">
        <w:rPr>
          <w:rFonts w:ascii="Times New Roman" w:hAnsi="Times New Roman" w:cs="Times New Roman"/>
          <w:vertAlign w:val="superscript"/>
          <w:lang w:val="en-US"/>
        </w:rPr>
        <w:t>st</w:t>
      </w:r>
      <w:r w:rsidRPr="00472664">
        <w:rPr>
          <w:rFonts w:ascii="Times New Roman" w:hAnsi="Times New Roman" w:cs="Times New Roman"/>
          <w:lang w:val="en-US"/>
        </w:rPr>
        <w:t xml:space="preserve"> Human Resource Management Congress, Ankara (18 February 2004)</w:t>
      </w:r>
    </w:p>
    <w:p w14:paraId="5917B1AC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Contact Seminar, Ankara (22 May 2004)</w:t>
      </w:r>
    </w:p>
    <w:p w14:paraId="7D07EE3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Leonardo da Vinci Program Meeting by National Agency, Ankara (15 June 2004)</w:t>
      </w:r>
    </w:p>
    <w:p w14:paraId="344AD946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Ankara (18 June 2004)</w:t>
      </w:r>
    </w:p>
    <w:p w14:paraId="367E20BB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Comenius and Lingua Programs Meeting by National Agency, Ankara (20 June 2004)</w:t>
      </w:r>
    </w:p>
    <w:p w14:paraId="1FBA78A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Program Meeting by National Agency, </w:t>
      </w:r>
      <w:proofErr w:type="spellStart"/>
      <w:r w:rsidRPr="00472664">
        <w:rPr>
          <w:rFonts w:ascii="Times New Roman" w:hAnsi="Times New Roman" w:cs="Times New Roman"/>
          <w:lang w:val="en-US"/>
        </w:rPr>
        <w:t>Eskişehir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(11-12 October 2004)</w:t>
      </w:r>
    </w:p>
    <w:p w14:paraId="4FB38CE3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Bologna Process Meeting by Turkish Bologna Team, Ankara (18 February 2005)</w:t>
      </w:r>
    </w:p>
    <w:p w14:paraId="3630C1B9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ECTS Meeting by National Agency, Ankara (18 March 2005)</w:t>
      </w:r>
    </w:p>
    <w:p w14:paraId="0784A735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ECTS Workshop by National Agency, </w:t>
      </w:r>
      <w:proofErr w:type="spellStart"/>
      <w:r w:rsidRPr="00472664">
        <w:rPr>
          <w:rFonts w:ascii="Times New Roman" w:hAnsi="Times New Roman" w:cs="Times New Roman"/>
          <w:lang w:val="en-US"/>
        </w:rPr>
        <w:t>Eskişehir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(7 April 2005)</w:t>
      </w:r>
    </w:p>
    <w:p w14:paraId="070F5D4C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Bologna Process 1st Regional Meeting, Ankara (15 April 2005)</w:t>
      </w:r>
    </w:p>
    <w:p w14:paraId="737AD332" w14:textId="77777777" w:rsidR="00401C98" w:rsidRPr="00472664" w:rsidRDefault="00401C98" w:rsidP="00401C98">
      <w:pPr>
        <w:ind w:right="-567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Centralized Projects Meeting by National Agency, Ankara (22 December 2005)</w:t>
      </w:r>
    </w:p>
    <w:p w14:paraId="4A0513E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Program Meeting by National Agency, </w:t>
      </w:r>
      <w:proofErr w:type="spellStart"/>
      <w:r w:rsidRPr="00472664">
        <w:rPr>
          <w:rFonts w:ascii="Times New Roman" w:hAnsi="Times New Roman" w:cs="Times New Roman"/>
          <w:lang w:val="en-US"/>
        </w:rPr>
        <w:t>Isparta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(13-14 April 2006)</w:t>
      </w:r>
    </w:p>
    <w:p w14:paraId="3FD996F4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Trabzon (5-6 March 2008)</w:t>
      </w:r>
    </w:p>
    <w:p w14:paraId="1980E928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Expert Training by National Agency, Ankara (27-29 June 2008)</w:t>
      </w:r>
    </w:p>
    <w:p w14:paraId="017D6732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Information Seminar, Northern Cyprus (20 November 2008)</w:t>
      </w:r>
    </w:p>
    <w:p w14:paraId="42EC9D77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</w:r>
      <w:proofErr w:type="spellStart"/>
      <w:r w:rsidRPr="00472664">
        <w:rPr>
          <w:rFonts w:ascii="Times New Roman" w:hAnsi="Times New Roman" w:cs="Times New Roman"/>
          <w:lang w:val="en-US"/>
        </w:rPr>
        <w:t>Farabi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Program Meeting by Higher Educational Council, Ankara (30 April 2009)</w:t>
      </w:r>
    </w:p>
    <w:p w14:paraId="0A61AFD5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Gaziantep (5-6 November 2009)</w:t>
      </w:r>
    </w:p>
    <w:p w14:paraId="60A335E6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</w:r>
      <w:proofErr w:type="spellStart"/>
      <w:r w:rsidRPr="00472664">
        <w:rPr>
          <w:rFonts w:ascii="Times New Roman" w:hAnsi="Times New Roman" w:cs="Times New Roman"/>
          <w:lang w:val="en-US"/>
        </w:rPr>
        <w:t>Farabi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Program Meeting by Higher Educational Council, </w:t>
      </w:r>
      <w:proofErr w:type="spellStart"/>
      <w:r w:rsidRPr="00472664">
        <w:rPr>
          <w:rFonts w:ascii="Times New Roman" w:hAnsi="Times New Roman" w:cs="Times New Roman"/>
          <w:lang w:val="en-US"/>
        </w:rPr>
        <w:t>Eskişehir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(17 November 2009)</w:t>
      </w:r>
    </w:p>
    <w:p w14:paraId="7057A93F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Accreditation Training by National Agency, Ankara (8-10 April 2010)</w:t>
      </w:r>
    </w:p>
    <w:p w14:paraId="6E04B6EB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Erzurum (3-4 November 2010)</w:t>
      </w:r>
    </w:p>
    <w:p w14:paraId="45EA37E7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Expert Training by National Agency, Antalya (21 April 2011)</w:t>
      </w:r>
    </w:p>
    <w:p w14:paraId="456F6D5D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Fullbright Seminar for American Teachers (1 July 2011)</w:t>
      </w:r>
    </w:p>
    <w:p w14:paraId="5EC35775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 w:rsidRPr="00472664">
        <w:rPr>
          <w:rFonts w:ascii="Times New Roman" w:hAnsi="Times New Roman" w:cs="Times New Roman"/>
          <w:lang w:val="en-US"/>
        </w:rPr>
        <w:t xml:space="preserve"> Turkish Education System</w:t>
      </w:r>
    </w:p>
    <w:p w14:paraId="06FF1912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Expert Training by National Agency, Antalya (23-25 March 2012)</w:t>
      </w:r>
    </w:p>
    <w:p w14:paraId="03717ACB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Workshop for ECTS credits by National Agency, İstanbul (12-13 November 2012)</w:t>
      </w:r>
    </w:p>
    <w:p w14:paraId="33807A84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Diploma Supplement Meeting by National Agency, İstanbul (01 March 2013)</w:t>
      </w:r>
    </w:p>
    <w:p w14:paraId="62E8D957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Program Meeting by National Agency, </w:t>
      </w:r>
      <w:proofErr w:type="spellStart"/>
      <w:r w:rsidRPr="00472664">
        <w:rPr>
          <w:rFonts w:ascii="Times New Roman" w:hAnsi="Times New Roman" w:cs="Times New Roman"/>
          <w:lang w:val="en-US"/>
        </w:rPr>
        <w:t>Elazığ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(21-22 November 2013)</w:t>
      </w:r>
    </w:p>
    <w:p w14:paraId="19E6D213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Incoming Students Meetings by National Agency, İstanbul (14 April 2014)</w:t>
      </w:r>
    </w:p>
    <w:p w14:paraId="4715D2DB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Expert Training by National Agency, Ankara (25-27 April 2014)</w:t>
      </w:r>
    </w:p>
    <w:p w14:paraId="2B46FEFD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Expert Training by National Agency, Ankara (10- 12 April 2015)</w:t>
      </w:r>
    </w:p>
    <w:p w14:paraId="5DB10B2C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Youth Program External Expert Training by National Agency, Ankara (27 February 2016)</w:t>
      </w:r>
    </w:p>
    <w:p w14:paraId="6C0679F6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HEIDA Project Conference, Istanbul (22-23 September 2016)</w:t>
      </w:r>
    </w:p>
    <w:p w14:paraId="4F81D08C" w14:textId="77777777" w:rsidR="00401C98" w:rsidRPr="00472664" w:rsidRDefault="00401C98" w:rsidP="00401C98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(Data driven decision making for internationalization of higher education)</w:t>
      </w:r>
    </w:p>
    <w:p w14:paraId="422A6034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Bursa (13 December 2016)</w:t>
      </w:r>
    </w:p>
    <w:p w14:paraId="6EB98075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METU Staff Training Week for International Officers, Ankara (1-5 May, 2017)</w:t>
      </w:r>
    </w:p>
    <w:p w14:paraId="5D81F2FA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 w:rsidRPr="00472664">
        <w:rPr>
          <w:rFonts w:ascii="Times New Roman" w:hAnsi="Times New Roman" w:cs="Times New Roman"/>
          <w:lang w:val="en-US"/>
        </w:rPr>
        <w:t xml:space="preserve"> 30</w:t>
      </w:r>
      <w:r w:rsidRPr="00472664">
        <w:rPr>
          <w:rFonts w:ascii="Times New Roman" w:hAnsi="Times New Roman" w:cs="Times New Roman"/>
          <w:vertAlign w:val="superscript"/>
          <w:lang w:val="en-US"/>
        </w:rPr>
        <w:t>th</w:t>
      </w:r>
      <w:r w:rsidRPr="00472664">
        <w:rPr>
          <w:rFonts w:ascii="Times New Roman" w:hAnsi="Times New Roman" w:cs="Times New Roman"/>
          <w:lang w:val="en-US"/>
        </w:rPr>
        <w:t xml:space="preserve"> year of the Erasmus Program: Impacts and Challenges</w:t>
      </w:r>
    </w:p>
    <w:p w14:paraId="5D533F01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</w:t>
      </w:r>
      <w:r w:rsidRPr="00472664">
        <w:rPr>
          <w:rFonts w:ascii="Times New Roman" w:hAnsi="Times New Roman" w:cs="Times New Roman"/>
          <w:lang w:val="en-US"/>
        </w:rPr>
        <w:tab/>
        <w:t xml:space="preserve">Erasmus Program Meeting by National Agency, </w:t>
      </w:r>
      <w:proofErr w:type="spellStart"/>
      <w:r w:rsidRPr="00472664">
        <w:rPr>
          <w:rFonts w:ascii="Times New Roman" w:hAnsi="Times New Roman" w:cs="Times New Roman"/>
          <w:lang w:val="en-US"/>
        </w:rPr>
        <w:t>Çankırı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(3-4 June 2017)</w:t>
      </w:r>
    </w:p>
    <w:p w14:paraId="5DA4EF90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METU Staff Training Week for International Officers, Ankara (17-21 July 2017)</w:t>
      </w:r>
    </w:p>
    <w:p w14:paraId="1B875E3A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lastRenderedPageBreak/>
        <w:t>Presentation:</w:t>
      </w:r>
      <w:r w:rsidRPr="00472664">
        <w:rPr>
          <w:rFonts w:ascii="Times New Roman" w:hAnsi="Times New Roman" w:cs="Times New Roman"/>
          <w:lang w:val="en-US"/>
        </w:rPr>
        <w:t xml:space="preserve"> How to Operate International Offices in Turkish Universities</w:t>
      </w:r>
    </w:p>
    <w:p w14:paraId="333694AA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Antalya (21-23 December, 2017)</w:t>
      </w:r>
    </w:p>
    <w:p w14:paraId="4FF1FD12" w14:textId="639E7D0B" w:rsidR="00401C98" w:rsidRPr="00472664" w:rsidRDefault="008B38AA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Presenter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Academic and Administrative Problems in Recognition in Erasmus Program</w:t>
      </w:r>
    </w:p>
    <w:p w14:paraId="1186880A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EURIE Eurasia Higher Education Summit, İstanbul (14-16 February 2018)</w:t>
      </w:r>
    </w:p>
    <w:p w14:paraId="711D9BB5" w14:textId="77777777" w:rsidR="00401C98" w:rsidRPr="00472664" w:rsidRDefault="00401C98" w:rsidP="00401C98">
      <w:pPr>
        <w:jc w:val="both"/>
        <w:rPr>
          <w:rFonts w:ascii="Times New Roman" w:hAnsi="Times New Roman" w:cs="Times New Roman"/>
          <w:bCs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</w:t>
      </w:r>
      <w:r w:rsidRPr="00472664">
        <w:rPr>
          <w:rFonts w:ascii="Times New Roman" w:hAnsi="Times New Roman" w:cs="Times New Roman"/>
          <w:highlight w:val="yellow"/>
          <w:lang w:val="en-US"/>
        </w:rPr>
        <w:t>: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r w:rsidRPr="00472664">
        <w:rPr>
          <w:rFonts w:ascii="Times New Roman" w:hAnsi="Times New Roman" w:cs="Times New Roman"/>
          <w:bCs/>
        </w:rPr>
        <w:t>Internationalization in Turkish Higher Education Institutions: An Analysis on Strategic Plans</w:t>
      </w:r>
    </w:p>
    <w:p w14:paraId="0090C655" w14:textId="47925D94" w:rsidR="008B38AA" w:rsidRPr="00472664" w:rsidRDefault="008B38AA" w:rsidP="008B38AA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  <w:t>The research development workshop for Turkey-US Partnership in the Field of Higher Education, Konya (10-11 March 2018)</w:t>
      </w:r>
    </w:p>
    <w:p w14:paraId="17EB51D0" w14:textId="52300E00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Workshop for Recognition by National Agency, Ankara (16 April 2018)</w:t>
      </w:r>
    </w:p>
    <w:p w14:paraId="4A6F84AA" w14:textId="363A1E99" w:rsidR="008B38AA" w:rsidRPr="00472664" w:rsidRDefault="008B38AA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lang w:val="en-US"/>
        </w:rPr>
        <w:t>Invited as Rapporteur</w:t>
      </w:r>
    </w:p>
    <w:p w14:paraId="39AE50FC" w14:textId="6EB49E22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Ankara (3-4 July, 2018)</w:t>
      </w:r>
    </w:p>
    <w:p w14:paraId="453110FA" w14:textId="5FA5C0AB" w:rsidR="008B38AA" w:rsidRPr="00472664" w:rsidRDefault="008B38AA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lang w:val="en-US"/>
        </w:rPr>
        <w:t>Invited as the Rapporteur</w:t>
      </w:r>
    </w:p>
    <w:p w14:paraId="6F65A4C4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Erasmus Program Meeting by National Agency, Ankara (3 December 2018)</w:t>
      </w:r>
    </w:p>
    <w:p w14:paraId="296EEF83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</w:r>
      <w:proofErr w:type="spellStart"/>
      <w:r w:rsidRPr="00472664">
        <w:rPr>
          <w:rFonts w:ascii="Times New Roman" w:hAnsi="Times New Roman" w:cs="Times New Roman"/>
          <w:lang w:val="en-US"/>
        </w:rPr>
        <w:t>Hacettepe</w:t>
      </w:r>
      <w:proofErr w:type="spellEnd"/>
      <w:r w:rsidRPr="00472664">
        <w:rPr>
          <w:rFonts w:ascii="Times New Roman" w:hAnsi="Times New Roman" w:cs="Times New Roman"/>
          <w:lang w:val="en-US"/>
        </w:rPr>
        <w:t xml:space="preserve"> University, Seminar for Educational Sociology Course, Ankara (19 December 2018)</w:t>
      </w:r>
    </w:p>
    <w:p w14:paraId="1FE73541" w14:textId="35BFE8F2" w:rsidR="00401C98" w:rsidRPr="00472664" w:rsidRDefault="008B38AA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Presenter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European Union, Bologna Process and Higher Education</w:t>
      </w:r>
    </w:p>
    <w:p w14:paraId="14FDA5D0" w14:textId="2704048B" w:rsidR="008B38AA" w:rsidRPr="00472664" w:rsidRDefault="008B38AA" w:rsidP="008B38AA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  <w:t>Internationaliza</w:t>
      </w:r>
      <w:r w:rsidR="00B60A89">
        <w:rPr>
          <w:rFonts w:ascii="Times New Roman" w:hAnsi="Times New Roman" w:cs="Times New Roman"/>
          <w:lang w:val="en-US"/>
        </w:rPr>
        <w:t>ti</w:t>
      </w:r>
      <w:r w:rsidRPr="00472664">
        <w:rPr>
          <w:rFonts w:ascii="Times New Roman" w:hAnsi="Times New Roman" w:cs="Times New Roman"/>
          <w:lang w:val="en-US"/>
        </w:rPr>
        <w:t>on of Higher Education Panel, SETA, Ankara (12 February, 2019)</w:t>
      </w:r>
    </w:p>
    <w:p w14:paraId="400B8517" w14:textId="59F2748F" w:rsidR="008B38AA" w:rsidRPr="00472664" w:rsidRDefault="008B38AA" w:rsidP="008B38AA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  <w:t>Democratization of Education Conference, TED University, Ankara (20-21 April 2019)</w:t>
      </w:r>
    </w:p>
    <w:p w14:paraId="03F2CF17" w14:textId="22F3E64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•.         Erasmus Program Meeting for </w:t>
      </w:r>
      <w:r w:rsidR="008B38AA" w:rsidRPr="00472664">
        <w:rPr>
          <w:rFonts w:ascii="Times New Roman" w:hAnsi="Times New Roman" w:cs="Times New Roman"/>
          <w:lang w:val="en-US"/>
        </w:rPr>
        <w:t xml:space="preserve">New International </w:t>
      </w:r>
      <w:r w:rsidR="00B60A89">
        <w:rPr>
          <w:rFonts w:ascii="Times New Roman" w:hAnsi="Times New Roman" w:cs="Times New Roman"/>
          <w:lang w:val="en-US"/>
        </w:rPr>
        <w:t>Officers</w:t>
      </w:r>
      <w:r w:rsidRPr="00472664">
        <w:rPr>
          <w:rFonts w:ascii="Times New Roman" w:hAnsi="Times New Roman" w:cs="Times New Roman"/>
          <w:lang w:val="en-US"/>
        </w:rPr>
        <w:t xml:space="preserve"> by National Agency, Ankara (11 June 2019)</w:t>
      </w:r>
    </w:p>
    <w:p w14:paraId="14FF5BFB" w14:textId="7CDBAE30" w:rsidR="00401C98" w:rsidRPr="00472664" w:rsidRDefault="008B38AA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 xml:space="preserve">Invited 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Present</w:t>
      </w: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er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Key strategies for establishing and managing an international office</w:t>
      </w:r>
    </w:p>
    <w:p w14:paraId="23786F9F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  <w:t>METU Staff Training Week for International Officers, Ankara (17-21 June 2019)</w:t>
      </w:r>
    </w:p>
    <w:p w14:paraId="5E5EEC85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 w:rsidRPr="00472664">
        <w:rPr>
          <w:rFonts w:ascii="Times New Roman" w:hAnsi="Times New Roman" w:cs="Times New Roman"/>
          <w:lang w:val="en-US"/>
        </w:rPr>
        <w:t xml:space="preserve"> Challenges and Crises in Internationalization and Mobility Programs</w:t>
      </w:r>
    </w:p>
    <w:p w14:paraId="7AA48846" w14:textId="1243BF40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  <w:t>EU</w:t>
      </w:r>
      <w:r w:rsidR="00472664" w:rsidRPr="00472664">
        <w:rPr>
          <w:rFonts w:ascii="Times New Roman" w:hAnsi="Times New Roman" w:cs="Times New Roman"/>
          <w:lang w:val="en-US"/>
        </w:rPr>
        <w:t xml:space="preserve">RAS - </w:t>
      </w:r>
      <w:r w:rsidRPr="00472664">
        <w:rPr>
          <w:rFonts w:ascii="Times New Roman" w:hAnsi="Times New Roman" w:cs="Times New Roman"/>
          <w:lang w:val="en-US"/>
        </w:rPr>
        <w:t>Training for Turkish Universities’ International Offices, Ankara (22 November 2019)</w:t>
      </w:r>
    </w:p>
    <w:p w14:paraId="150CDD18" w14:textId="6AD64296" w:rsidR="00401C98" w:rsidRPr="00472664" w:rsidRDefault="008B38AA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Presenter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Internationalization at Home: Opportunities and Challenges</w:t>
      </w:r>
    </w:p>
    <w:p w14:paraId="298A9858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ab/>
        <w:t>Fulbright Capacity Development for Internationalization Program, Ankara (16-17 December 2019)</w:t>
      </w:r>
    </w:p>
    <w:p w14:paraId="45032B67" w14:textId="4D93AEC0" w:rsidR="00401C98" w:rsidRPr="00472664" w:rsidRDefault="008B38AA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Presenter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Academic Trends and Orientations in Internationalization</w:t>
      </w:r>
    </w:p>
    <w:p w14:paraId="7F5C7E06" w14:textId="208BA7E2" w:rsidR="00197938" w:rsidRPr="00472664" w:rsidRDefault="00197938" w:rsidP="0019793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•.</w:t>
      </w:r>
      <w:r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ab/>
        <w:t>EURODESK Fair, Ankara (18 December 2019)</w:t>
      </w:r>
    </w:p>
    <w:p w14:paraId="25C6EF0C" w14:textId="3A415434" w:rsidR="00197938" w:rsidRPr="00472664" w:rsidRDefault="00197938" w:rsidP="0019793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 xml:space="preserve">Workshop </w:t>
      </w:r>
      <w:r w:rsidR="00B60A89">
        <w:rPr>
          <w:rFonts w:ascii="Times New Roman" w:hAnsi="Times New Roman" w:cs="Times New Roman"/>
          <w:highlight w:val="yellow"/>
          <w:u w:val="single"/>
          <w:lang w:val="en-US"/>
        </w:rPr>
        <w:t>Moderator</w:t>
      </w: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Pr="00472664">
        <w:rPr>
          <w:rFonts w:ascii="Times New Roman" w:hAnsi="Times New Roman" w:cs="Times New Roman"/>
          <w:lang w:val="en-US"/>
        </w:rPr>
        <w:t xml:space="preserve"> Internationalization of Higher Education and Youth </w:t>
      </w:r>
      <w:r w:rsidR="00B60A89">
        <w:rPr>
          <w:rFonts w:ascii="Times New Roman" w:hAnsi="Times New Roman" w:cs="Times New Roman"/>
          <w:lang w:val="en-US"/>
        </w:rPr>
        <w:t>Employment</w:t>
      </w:r>
    </w:p>
    <w:p w14:paraId="25A4FA8B" w14:textId="1D885596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>EURIE Eurasia Higher Education Summit, İstanbul</w:t>
      </w:r>
      <w:r w:rsidR="008B38AA" w:rsidRPr="00472664">
        <w:rPr>
          <w:rFonts w:ascii="Times New Roman" w:hAnsi="Times New Roman" w:cs="Times New Roman"/>
          <w:lang w:val="en-US"/>
        </w:rPr>
        <w:t xml:space="preserve"> (19-21 February 2020)</w:t>
      </w:r>
    </w:p>
    <w:p w14:paraId="3FF35273" w14:textId="5FB2DF85" w:rsidR="00B60A89" w:rsidRPr="00472664" w:rsidRDefault="008B38AA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Presenter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Internationalization at Home: Opportunities and Challenges</w:t>
      </w:r>
    </w:p>
    <w:p w14:paraId="4958548B" w14:textId="77777777" w:rsidR="00B60A89" w:rsidRPr="00472664" w:rsidRDefault="008B38AA" w:rsidP="00B60A89">
      <w:pPr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="00B60A89">
        <w:rPr>
          <w:rFonts w:ascii="Times New Roman" w:hAnsi="Times New Roman" w:cs="Times New Roman"/>
          <w:lang w:val="en-US"/>
        </w:rPr>
        <w:t xml:space="preserve"> </w:t>
      </w:r>
      <w:r w:rsidR="00B60A89" w:rsidRPr="00472664">
        <w:rPr>
          <w:rFonts w:ascii="Times New Roman" w:hAnsi="Times New Roman" w:cs="Times New Roman"/>
        </w:rPr>
        <w:t xml:space="preserve">Summer School Training for International Students holding “Turkish Scholarship”, Presidency for </w:t>
      </w:r>
      <w:r w:rsidR="00B60A89">
        <w:rPr>
          <w:rFonts w:ascii="Times New Roman" w:hAnsi="Times New Roman" w:cs="Times New Roman"/>
        </w:rPr>
        <w:t xml:space="preserve">Presidency for </w:t>
      </w:r>
      <w:r w:rsidR="00B60A89" w:rsidRPr="00472664">
        <w:rPr>
          <w:rFonts w:ascii="Times New Roman" w:hAnsi="Times New Roman" w:cs="Times New Roman"/>
        </w:rPr>
        <w:t xml:space="preserve">Turks </w:t>
      </w:r>
      <w:r w:rsidR="00B60A89">
        <w:rPr>
          <w:rFonts w:ascii="Times New Roman" w:hAnsi="Times New Roman" w:cs="Times New Roman"/>
        </w:rPr>
        <w:t>Abroad and</w:t>
      </w:r>
      <w:r w:rsidR="00B60A89" w:rsidRPr="00472664">
        <w:rPr>
          <w:rFonts w:ascii="Times New Roman" w:hAnsi="Times New Roman" w:cs="Times New Roman"/>
        </w:rPr>
        <w:t xml:space="preserve"> Related Communities</w:t>
      </w:r>
      <w:r w:rsidR="00B60A89">
        <w:rPr>
          <w:rFonts w:ascii="Times New Roman" w:hAnsi="Times New Roman" w:cs="Times New Roman"/>
        </w:rPr>
        <w:t>,</w:t>
      </w:r>
      <w:r w:rsidR="00B60A89" w:rsidRPr="00472664">
        <w:rPr>
          <w:rFonts w:ascii="Times New Roman" w:hAnsi="Times New Roman" w:cs="Times New Roman"/>
          <w:lang w:val="en-US"/>
        </w:rPr>
        <w:t xml:space="preserve"> Online</w:t>
      </w:r>
      <w:r w:rsidR="00B60A89">
        <w:rPr>
          <w:rFonts w:ascii="Times New Roman" w:hAnsi="Times New Roman" w:cs="Times New Roman"/>
          <w:lang w:val="en-US"/>
        </w:rPr>
        <w:t xml:space="preserve"> Summer School</w:t>
      </w:r>
      <w:r w:rsidR="00B60A89" w:rsidRPr="00472664">
        <w:rPr>
          <w:rFonts w:ascii="Times New Roman" w:hAnsi="Times New Roman" w:cs="Times New Roman"/>
          <w:lang w:val="en-US"/>
        </w:rPr>
        <w:t xml:space="preserve"> (1-31 July 2020)</w:t>
      </w:r>
    </w:p>
    <w:p w14:paraId="511C161B" w14:textId="46CCD7B1" w:rsidR="00B60A89" w:rsidRPr="00B60A89" w:rsidRDefault="00B60A89" w:rsidP="008B38AA">
      <w:pPr>
        <w:jc w:val="both"/>
        <w:rPr>
          <w:rFonts w:ascii="Times New Roman" w:hAnsi="Times New Roman" w:cs="Times New Roman"/>
          <w:bCs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Lecturer</w:t>
      </w:r>
      <w:r w:rsidRPr="00472664">
        <w:rPr>
          <w:rFonts w:ascii="Times New Roman" w:hAnsi="Times New Roman" w:cs="Times New Roman"/>
          <w:u w:val="single"/>
          <w:lang w:val="en-US"/>
        </w:rPr>
        <w:t>: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r w:rsidRPr="00472664">
        <w:rPr>
          <w:rFonts w:ascii="Times New Roman" w:hAnsi="Times New Roman" w:cs="Times New Roman"/>
          <w:bCs/>
        </w:rPr>
        <w:t>International Student Mobility and International Students</w:t>
      </w:r>
    </w:p>
    <w:p w14:paraId="43F10410" w14:textId="4F5E37C3" w:rsidR="008B38AA" w:rsidRPr="00472664" w:rsidRDefault="00B60A89" w:rsidP="008B38AA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</w:t>
      </w:r>
      <w:r w:rsidR="008B38AA" w:rsidRPr="00472664">
        <w:rPr>
          <w:rFonts w:ascii="Times New Roman" w:hAnsi="Times New Roman" w:cs="Times New Roman"/>
          <w:lang w:val="en-US"/>
        </w:rPr>
        <w:t xml:space="preserve">Fulbright Capacity Development Program for International offices, </w:t>
      </w:r>
      <w:r w:rsidR="00197938" w:rsidRPr="00472664">
        <w:rPr>
          <w:rFonts w:ascii="Times New Roman" w:hAnsi="Times New Roman" w:cs="Times New Roman"/>
          <w:lang w:val="en-US"/>
        </w:rPr>
        <w:t>online</w:t>
      </w:r>
      <w:r w:rsidR="008B38AA" w:rsidRPr="00472664">
        <w:rPr>
          <w:rFonts w:ascii="Times New Roman" w:hAnsi="Times New Roman" w:cs="Times New Roman"/>
          <w:lang w:val="en-US"/>
        </w:rPr>
        <w:t xml:space="preserve"> (</w:t>
      </w:r>
      <w:r w:rsidR="00197938" w:rsidRPr="00472664">
        <w:rPr>
          <w:rFonts w:ascii="Times New Roman" w:hAnsi="Times New Roman" w:cs="Times New Roman"/>
          <w:lang w:val="en-US"/>
        </w:rPr>
        <w:t>6 December</w:t>
      </w:r>
      <w:r w:rsidR="008B38AA" w:rsidRPr="00472664">
        <w:rPr>
          <w:rFonts w:ascii="Times New Roman" w:hAnsi="Times New Roman" w:cs="Times New Roman"/>
          <w:lang w:val="en-US"/>
        </w:rPr>
        <w:t xml:space="preserve"> 2021)</w:t>
      </w:r>
    </w:p>
    <w:p w14:paraId="6898AB50" w14:textId="3565219D" w:rsidR="008B38AA" w:rsidRPr="00472664" w:rsidRDefault="008B38AA" w:rsidP="00401C98">
      <w:pPr>
        <w:jc w:val="both"/>
        <w:rPr>
          <w:rFonts w:ascii="Times New Roman" w:hAnsi="Times New Roman" w:cs="Times New Roman"/>
          <w:bCs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Invited Presenter: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r w:rsidRPr="00472664">
        <w:rPr>
          <w:rFonts w:ascii="Times New Roman" w:hAnsi="Times New Roman" w:cs="Times New Roman"/>
          <w:bCs/>
        </w:rPr>
        <w:t xml:space="preserve">How </w:t>
      </w:r>
      <w:r w:rsidR="00B60A89">
        <w:rPr>
          <w:rFonts w:ascii="Times New Roman" w:hAnsi="Times New Roman" w:cs="Times New Roman"/>
          <w:bCs/>
        </w:rPr>
        <w:t>do you foster internationalization at home</w:t>
      </w:r>
      <w:r w:rsidRPr="00472664">
        <w:rPr>
          <w:rFonts w:ascii="Times New Roman" w:hAnsi="Times New Roman" w:cs="Times New Roman"/>
          <w:bCs/>
        </w:rPr>
        <w:t xml:space="preserve"> in universities?</w:t>
      </w:r>
    </w:p>
    <w:p w14:paraId="473C09CE" w14:textId="7EDE1A53" w:rsidR="008B38AA" w:rsidRDefault="008B38AA" w:rsidP="00B60A89">
      <w:pPr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</w:r>
      <w:r w:rsidR="00B60A89" w:rsidRPr="00472664">
        <w:rPr>
          <w:rFonts w:ascii="Times New Roman" w:hAnsi="Times New Roman" w:cs="Times New Roman"/>
          <w:lang w:val="en-US"/>
        </w:rPr>
        <w:t>EURIE Eurasia Higher Education Summit, İstanbul (</w:t>
      </w:r>
      <w:r w:rsidR="00B60A89">
        <w:rPr>
          <w:rFonts w:ascii="Times New Roman" w:hAnsi="Times New Roman" w:cs="Times New Roman"/>
          <w:lang w:val="en-US"/>
        </w:rPr>
        <w:t>27-29</w:t>
      </w:r>
      <w:r w:rsidR="00B60A89" w:rsidRPr="00472664">
        <w:rPr>
          <w:rFonts w:ascii="Times New Roman" w:hAnsi="Times New Roman" w:cs="Times New Roman"/>
          <w:lang w:val="en-US"/>
        </w:rPr>
        <w:t xml:space="preserve"> February 202</w:t>
      </w:r>
      <w:r w:rsidR="00B60A89">
        <w:rPr>
          <w:rFonts w:ascii="Times New Roman" w:hAnsi="Times New Roman" w:cs="Times New Roman"/>
          <w:lang w:val="en-US"/>
        </w:rPr>
        <w:t>4</w:t>
      </w:r>
      <w:r w:rsidR="00B60A89" w:rsidRPr="00472664">
        <w:rPr>
          <w:rFonts w:ascii="Times New Roman" w:hAnsi="Times New Roman" w:cs="Times New Roman"/>
          <w:lang w:val="en-US"/>
        </w:rPr>
        <w:t>)</w:t>
      </w:r>
    </w:p>
    <w:p w14:paraId="080884E6" w14:textId="5F257D72" w:rsidR="009705EF" w:rsidRPr="00472664" w:rsidRDefault="009705EF" w:rsidP="00B60A89">
      <w:pPr>
        <w:ind w:left="720" w:hanging="720"/>
        <w:jc w:val="both"/>
        <w:rPr>
          <w:rFonts w:ascii="Times New Roman" w:hAnsi="Times New Roman" w:cs="Times New Roman"/>
          <w:bCs/>
        </w:rPr>
      </w:pPr>
      <w:r w:rsidRPr="009705EF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>
        <w:rPr>
          <w:rFonts w:ascii="Times New Roman" w:hAnsi="Times New Roman" w:cs="Times New Roman"/>
          <w:lang w:val="en-US"/>
        </w:rPr>
        <w:t xml:space="preserve"> </w:t>
      </w:r>
      <w:r w:rsidRPr="009705EF">
        <w:rPr>
          <w:rFonts w:ascii="Times New Roman" w:hAnsi="Times New Roman" w:cs="Times New Roman"/>
          <w:lang w:val="en-US"/>
        </w:rPr>
        <w:t>The Road to Partnerships with Turkish Higher Education Institutions</w:t>
      </w:r>
      <w:r>
        <w:rPr>
          <w:rFonts w:ascii="Times New Roman" w:hAnsi="Times New Roman" w:cs="Times New Roman"/>
          <w:lang w:val="en-US"/>
        </w:rPr>
        <w:t xml:space="preserve"> (Invited by Turkish British Council)</w:t>
      </w:r>
    </w:p>
    <w:p w14:paraId="5F1745E2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</w:p>
    <w:p w14:paraId="2C334CF1" w14:textId="77777777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</w:p>
    <w:p w14:paraId="471B7C63" w14:textId="72F03322" w:rsidR="00813EA6" w:rsidRPr="00472664" w:rsidRDefault="00B60A89" w:rsidP="00813EA6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PROFESSIONAL</w:t>
      </w:r>
      <w:r w:rsidR="00C71B58" w:rsidRPr="00472664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813EA6" w:rsidRPr="00472664">
        <w:rPr>
          <w:rFonts w:ascii="Times New Roman" w:hAnsi="Times New Roman" w:cs="Times New Roman"/>
          <w:b/>
          <w:color w:val="000000" w:themeColor="text1"/>
          <w:lang w:val="en-US"/>
        </w:rPr>
        <w:t>MEETINGS</w:t>
      </w:r>
      <w:r w:rsidR="00C71B58" w:rsidRPr="00472664">
        <w:rPr>
          <w:rFonts w:ascii="Times New Roman" w:hAnsi="Times New Roman" w:cs="Times New Roman"/>
          <w:b/>
          <w:color w:val="000000" w:themeColor="text1"/>
          <w:lang w:val="en-US"/>
        </w:rPr>
        <w:t xml:space="preserve"> (INTERNATIONAL)</w:t>
      </w:r>
    </w:p>
    <w:p w14:paraId="047FC835" w14:textId="77777777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</w:p>
    <w:p w14:paraId="00065BDE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EAIE Conference, </w:t>
      </w:r>
      <w:r w:rsidRPr="00472664">
        <w:rPr>
          <w:rFonts w:ascii="Times New Roman" w:hAnsi="Times New Roman" w:cs="Times New Roman"/>
          <w:b/>
          <w:lang w:val="en-US"/>
        </w:rPr>
        <w:t>Switzerland</w:t>
      </w:r>
      <w:r w:rsidRPr="00472664">
        <w:rPr>
          <w:rFonts w:ascii="Times New Roman" w:hAnsi="Times New Roman" w:cs="Times New Roman"/>
          <w:lang w:val="en-US"/>
        </w:rPr>
        <w:t xml:space="preserve"> (13-16 September 2006)</w:t>
      </w:r>
    </w:p>
    <w:p w14:paraId="0EFF0B06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Staff Training Mobility Program, </w:t>
      </w:r>
      <w:r w:rsidRPr="00472664">
        <w:rPr>
          <w:rFonts w:ascii="Times New Roman" w:hAnsi="Times New Roman" w:cs="Times New Roman"/>
          <w:b/>
          <w:lang w:val="en-US"/>
        </w:rPr>
        <w:t xml:space="preserve">Italy </w:t>
      </w:r>
      <w:r w:rsidRPr="00472664">
        <w:rPr>
          <w:rFonts w:ascii="Times New Roman" w:hAnsi="Times New Roman" w:cs="Times New Roman"/>
          <w:lang w:val="en-US"/>
        </w:rPr>
        <w:t>(10-16 May 2009)</w:t>
      </w:r>
    </w:p>
    <w:p w14:paraId="6956A192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>Austria</w:t>
      </w:r>
      <w:r w:rsidRPr="00472664">
        <w:rPr>
          <w:rFonts w:ascii="Times New Roman" w:hAnsi="Times New Roman" w:cs="Times New Roman"/>
          <w:lang w:val="en-US"/>
        </w:rPr>
        <w:t xml:space="preserve"> (15-17 July 2009)</w:t>
      </w:r>
    </w:p>
    <w:p w14:paraId="3B8154F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>France</w:t>
      </w:r>
      <w:r w:rsidRPr="00472664">
        <w:rPr>
          <w:rFonts w:ascii="Times New Roman" w:hAnsi="Times New Roman" w:cs="Times New Roman"/>
          <w:lang w:val="en-US"/>
        </w:rPr>
        <w:t xml:space="preserve"> (3-4 April 2009)</w:t>
      </w:r>
    </w:p>
    <w:p w14:paraId="6BA58A2E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EAIE Conference, </w:t>
      </w:r>
      <w:r w:rsidRPr="00472664">
        <w:rPr>
          <w:rFonts w:ascii="Times New Roman" w:hAnsi="Times New Roman" w:cs="Times New Roman"/>
          <w:b/>
          <w:lang w:val="en-US"/>
        </w:rPr>
        <w:t>Spain</w:t>
      </w:r>
      <w:r w:rsidRPr="00472664">
        <w:rPr>
          <w:rFonts w:ascii="Times New Roman" w:hAnsi="Times New Roman" w:cs="Times New Roman"/>
          <w:lang w:val="en-US"/>
        </w:rPr>
        <w:t xml:space="preserve"> (16-19 September 2009)</w:t>
      </w:r>
    </w:p>
    <w:p w14:paraId="48B2E99E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>Bosnia-Herzegovina</w:t>
      </w:r>
      <w:r w:rsidRPr="00472664">
        <w:rPr>
          <w:rFonts w:ascii="Times New Roman" w:hAnsi="Times New Roman" w:cs="Times New Roman"/>
          <w:lang w:val="en-US"/>
        </w:rPr>
        <w:t xml:space="preserve"> (28-29 January 2010)</w:t>
      </w:r>
    </w:p>
    <w:p w14:paraId="12B92340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 xml:space="preserve">Romania </w:t>
      </w:r>
      <w:r w:rsidRPr="00472664">
        <w:rPr>
          <w:rFonts w:ascii="Times New Roman" w:hAnsi="Times New Roman" w:cs="Times New Roman"/>
          <w:lang w:val="en-US"/>
        </w:rPr>
        <w:t>(5-7 May 2010)</w:t>
      </w:r>
    </w:p>
    <w:p w14:paraId="638A0159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Partner Visit, </w:t>
      </w:r>
      <w:r w:rsidRPr="00472664">
        <w:rPr>
          <w:rFonts w:ascii="Times New Roman" w:hAnsi="Times New Roman" w:cs="Times New Roman"/>
          <w:b/>
          <w:lang w:val="en-US"/>
        </w:rPr>
        <w:t>UK</w:t>
      </w:r>
      <w:r w:rsidRPr="00472664">
        <w:rPr>
          <w:rFonts w:ascii="Times New Roman" w:hAnsi="Times New Roman" w:cs="Times New Roman"/>
          <w:lang w:val="en-US"/>
        </w:rPr>
        <w:t xml:space="preserve"> (20-26 June 2010)</w:t>
      </w:r>
    </w:p>
    <w:p w14:paraId="4062AEE4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ERACON Conference, </w:t>
      </w:r>
      <w:r w:rsidRPr="00472664">
        <w:rPr>
          <w:rFonts w:ascii="Times New Roman" w:hAnsi="Times New Roman" w:cs="Times New Roman"/>
          <w:b/>
          <w:lang w:val="en-US"/>
        </w:rPr>
        <w:t xml:space="preserve">Austria </w:t>
      </w:r>
      <w:r w:rsidRPr="00472664">
        <w:rPr>
          <w:rFonts w:ascii="Times New Roman" w:hAnsi="Times New Roman" w:cs="Times New Roman"/>
          <w:lang w:val="en-US"/>
        </w:rPr>
        <w:t>(1-5 July 2010)</w:t>
      </w:r>
    </w:p>
    <w:p w14:paraId="24DC2876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 w:rsidRPr="00472664">
        <w:rPr>
          <w:rFonts w:ascii="Times New Roman" w:hAnsi="Times New Roman" w:cs="Times New Roman"/>
          <w:lang w:val="en-US"/>
        </w:rPr>
        <w:t xml:space="preserve"> A Comparative Evaluation of the Effectiveness of the Erasmus Services and Satisfaction Levels of Students and Coordinators at METU</w:t>
      </w:r>
    </w:p>
    <w:p w14:paraId="2D09033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 xml:space="preserve">Slovenia </w:t>
      </w:r>
      <w:r w:rsidRPr="00472664">
        <w:rPr>
          <w:rFonts w:ascii="Times New Roman" w:hAnsi="Times New Roman" w:cs="Times New Roman"/>
          <w:lang w:val="en-US"/>
        </w:rPr>
        <w:t>(8-10 October 2010)</w:t>
      </w:r>
    </w:p>
    <w:p w14:paraId="4DCD58B4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Edu Espana Cooperation Meeting, </w:t>
      </w:r>
      <w:r w:rsidRPr="00472664">
        <w:rPr>
          <w:rFonts w:ascii="Times New Roman" w:hAnsi="Times New Roman" w:cs="Times New Roman"/>
          <w:b/>
          <w:lang w:val="en-US"/>
        </w:rPr>
        <w:t>Spain</w:t>
      </w:r>
      <w:r w:rsidRPr="00472664">
        <w:rPr>
          <w:rFonts w:ascii="Times New Roman" w:hAnsi="Times New Roman" w:cs="Times New Roman"/>
          <w:lang w:val="en-US"/>
        </w:rPr>
        <w:t xml:space="preserve"> (2-6 March 2011)</w:t>
      </w:r>
    </w:p>
    <w:p w14:paraId="59D0D7AB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lastRenderedPageBreak/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>Austria</w:t>
      </w:r>
      <w:r w:rsidRPr="00472664">
        <w:rPr>
          <w:rFonts w:ascii="Times New Roman" w:hAnsi="Times New Roman" w:cs="Times New Roman"/>
          <w:lang w:val="en-US"/>
        </w:rPr>
        <w:t xml:space="preserve"> (3-4 April 2011)</w:t>
      </w:r>
    </w:p>
    <w:p w14:paraId="3BEE92A3" w14:textId="77777777" w:rsidR="00401C98" w:rsidRPr="00472664" w:rsidRDefault="00401C98" w:rsidP="00401C98">
      <w:pPr>
        <w:ind w:left="700" w:hanging="700"/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“Learning Mobility in Higher Education” Conference, </w:t>
      </w:r>
      <w:r w:rsidRPr="00472664">
        <w:rPr>
          <w:rFonts w:ascii="Times New Roman" w:hAnsi="Times New Roman" w:cs="Times New Roman"/>
          <w:b/>
          <w:lang w:val="en-US"/>
        </w:rPr>
        <w:t>Czech Republic</w:t>
      </w:r>
      <w:r w:rsidRPr="00472664">
        <w:rPr>
          <w:rFonts w:ascii="Times New Roman" w:hAnsi="Times New Roman" w:cs="Times New Roman"/>
          <w:lang w:val="en-US"/>
        </w:rPr>
        <w:t xml:space="preserve"> (5-7 October 2011)</w:t>
      </w:r>
    </w:p>
    <w:p w14:paraId="4A7C570C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Mundus Project Meeting, </w:t>
      </w:r>
      <w:r w:rsidRPr="00472664">
        <w:rPr>
          <w:rFonts w:ascii="Times New Roman" w:hAnsi="Times New Roman" w:cs="Times New Roman"/>
          <w:b/>
          <w:lang w:val="en-US"/>
        </w:rPr>
        <w:t>Macedonia</w:t>
      </w:r>
      <w:r w:rsidRPr="00472664">
        <w:rPr>
          <w:rFonts w:ascii="Times New Roman" w:hAnsi="Times New Roman" w:cs="Times New Roman"/>
          <w:lang w:val="en-US"/>
        </w:rPr>
        <w:t xml:space="preserve"> (27-28 October 2011)</w:t>
      </w:r>
    </w:p>
    <w:p w14:paraId="1F244D6A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International Staff Training Week on Internationalization, </w:t>
      </w:r>
      <w:r w:rsidRPr="00472664">
        <w:rPr>
          <w:rFonts w:ascii="Times New Roman" w:hAnsi="Times New Roman" w:cs="Times New Roman"/>
          <w:b/>
          <w:lang w:val="en-US"/>
        </w:rPr>
        <w:t>Germany</w:t>
      </w:r>
      <w:r w:rsidRPr="00472664">
        <w:rPr>
          <w:rFonts w:ascii="Times New Roman" w:hAnsi="Times New Roman" w:cs="Times New Roman"/>
          <w:lang w:val="en-US"/>
        </w:rPr>
        <w:t xml:space="preserve"> (17-21 June 2013)</w:t>
      </w:r>
    </w:p>
    <w:p w14:paraId="4EBA9E1E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International Staff Training Week on Internationalization, </w:t>
      </w:r>
      <w:r w:rsidRPr="00472664">
        <w:rPr>
          <w:rFonts w:ascii="Times New Roman" w:hAnsi="Times New Roman" w:cs="Times New Roman"/>
          <w:b/>
          <w:lang w:val="en-US"/>
        </w:rPr>
        <w:t xml:space="preserve">Germany </w:t>
      </w:r>
      <w:r w:rsidRPr="00472664">
        <w:rPr>
          <w:rFonts w:ascii="Times New Roman" w:hAnsi="Times New Roman" w:cs="Times New Roman"/>
          <w:lang w:val="en-US"/>
        </w:rPr>
        <w:t>(23-27 June 2014)</w:t>
      </w:r>
    </w:p>
    <w:p w14:paraId="6850D11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EAIE Conference, </w:t>
      </w:r>
      <w:r w:rsidRPr="00472664">
        <w:rPr>
          <w:rFonts w:ascii="Times New Roman" w:hAnsi="Times New Roman" w:cs="Times New Roman"/>
          <w:b/>
          <w:lang w:val="en-US"/>
        </w:rPr>
        <w:t xml:space="preserve">Scotland </w:t>
      </w:r>
      <w:r w:rsidRPr="00472664">
        <w:rPr>
          <w:rFonts w:ascii="Times New Roman" w:hAnsi="Times New Roman" w:cs="Times New Roman"/>
          <w:lang w:val="en-US"/>
        </w:rPr>
        <w:t>(15-18 September 2015)</w:t>
      </w:r>
    </w:p>
    <w:p w14:paraId="7F726AA5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UNICA International Relations Office Meeting, </w:t>
      </w:r>
      <w:r w:rsidRPr="00472664">
        <w:rPr>
          <w:rFonts w:ascii="Times New Roman" w:hAnsi="Times New Roman" w:cs="Times New Roman"/>
          <w:b/>
          <w:lang w:val="en-US"/>
        </w:rPr>
        <w:t>Denmark</w:t>
      </w:r>
      <w:r w:rsidRPr="00472664">
        <w:rPr>
          <w:rFonts w:ascii="Times New Roman" w:hAnsi="Times New Roman" w:cs="Times New Roman"/>
          <w:lang w:val="en-US"/>
        </w:rPr>
        <w:t xml:space="preserve"> (24-26 April, 2017)</w:t>
      </w:r>
    </w:p>
    <w:p w14:paraId="63722F7B" w14:textId="77777777" w:rsidR="00401C98" w:rsidRPr="00472664" w:rsidRDefault="00401C98" w:rsidP="00401C98">
      <w:pPr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 w:rsidRPr="00472664">
        <w:rPr>
          <w:rFonts w:ascii="Times New Roman" w:hAnsi="Times New Roman" w:cs="Times New Roman"/>
          <w:lang w:val="en-US"/>
        </w:rPr>
        <w:t xml:space="preserve"> </w:t>
      </w:r>
      <w:r w:rsidRPr="00472664">
        <w:rPr>
          <w:rFonts w:ascii="Times New Roman" w:hAnsi="Times New Roman" w:cs="Times New Roman"/>
        </w:rPr>
        <w:t>Initiatives Aimed at Supporting Refugee Students and Staff at METU</w:t>
      </w:r>
    </w:p>
    <w:p w14:paraId="2E945EF9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Staff Training Program and Partner Visit, </w:t>
      </w:r>
      <w:r w:rsidRPr="00472664">
        <w:rPr>
          <w:rFonts w:ascii="Times New Roman" w:hAnsi="Times New Roman" w:cs="Times New Roman"/>
          <w:b/>
          <w:lang w:val="en-US"/>
        </w:rPr>
        <w:t>South Korea</w:t>
      </w:r>
      <w:r w:rsidRPr="00472664">
        <w:rPr>
          <w:rFonts w:ascii="Times New Roman" w:hAnsi="Times New Roman" w:cs="Times New Roman"/>
          <w:lang w:val="en-US"/>
        </w:rPr>
        <w:t xml:space="preserve"> (10-14 July, 2017)</w:t>
      </w:r>
    </w:p>
    <w:p w14:paraId="0D0C2F68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EAIE Conference, </w:t>
      </w:r>
      <w:r w:rsidRPr="00472664">
        <w:rPr>
          <w:rFonts w:ascii="Times New Roman" w:hAnsi="Times New Roman" w:cs="Times New Roman"/>
          <w:b/>
          <w:lang w:val="en-US"/>
        </w:rPr>
        <w:t>Spain</w:t>
      </w:r>
      <w:r w:rsidRPr="00472664">
        <w:rPr>
          <w:rFonts w:ascii="Times New Roman" w:hAnsi="Times New Roman" w:cs="Times New Roman"/>
          <w:lang w:val="en-US"/>
        </w:rPr>
        <w:t xml:space="preserve"> (12-15 September, 2017)</w:t>
      </w:r>
    </w:p>
    <w:p w14:paraId="27835E0F" w14:textId="7777777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ERACON Conference, </w:t>
      </w:r>
      <w:r w:rsidRPr="00472664">
        <w:rPr>
          <w:rFonts w:ascii="Times New Roman" w:hAnsi="Times New Roman" w:cs="Times New Roman"/>
          <w:b/>
          <w:lang w:val="en-US"/>
        </w:rPr>
        <w:t xml:space="preserve">Spain </w:t>
      </w:r>
      <w:r w:rsidRPr="00472664">
        <w:rPr>
          <w:rFonts w:ascii="Times New Roman" w:hAnsi="Times New Roman" w:cs="Times New Roman"/>
          <w:lang w:val="en-US"/>
        </w:rPr>
        <w:t>(8-12 May, 2018)</w:t>
      </w:r>
    </w:p>
    <w:p w14:paraId="75BC1E8B" w14:textId="4533E9F6" w:rsidR="00401C98" w:rsidRPr="00472664" w:rsidRDefault="009705EF" w:rsidP="00401C9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highlight w:val="yellow"/>
          <w:u w:val="single"/>
          <w:lang w:val="en-US"/>
        </w:rPr>
        <w:t>Presentation</w:t>
      </w:r>
      <w:r w:rsidR="00401C98" w:rsidRPr="00472664">
        <w:rPr>
          <w:rFonts w:ascii="Times New Roman" w:hAnsi="Times New Roman" w:cs="Times New Roman"/>
          <w:highlight w:val="yellow"/>
          <w:u w:val="single"/>
          <w:lang w:val="en-US"/>
        </w:rPr>
        <w:t>:</w:t>
      </w:r>
      <w:r w:rsidR="00401C98" w:rsidRPr="00472664">
        <w:rPr>
          <w:rFonts w:ascii="Times New Roman" w:hAnsi="Times New Roman" w:cs="Times New Roman"/>
          <w:lang w:val="en-US"/>
        </w:rPr>
        <w:t xml:space="preserve"> </w:t>
      </w:r>
      <w:r w:rsidR="00401C98" w:rsidRPr="00472664">
        <w:rPr>
          <w:rFonts w:ascii="Times New Roman" w:hAnsi="Times New Roman" w:cs="Times New Roman"/>
          <w:bCs/>
          <w:lang w:val="en-US"/>
        </w:rPr>
        <w:t xml:space="preserve">Service Satisfaction of Student Mobility Program Participants 2012-2016 </w:t>
      </w:r>
      <w:r w:rsidR="00401C98" w:rsidRPr="00472664">
        <w:rPr>
          <w:rFonts w:ascii="Times New Roman" w:hAnsi="Times New Roman" w:cs="Times New Roman"/>
          <w:lang w:val="en-US"/>
        </w:rPr>
        <w:t>(</w:t>
      </w:r>
      <w:proofErr w:type="spellStart"/>
      <w:r w:rsidR="00401C98" w:rsidRPr="00472664">
        <w:rPr>
          <w:rFonts w:ascii="Times New Roman" w:hAnsi="Times New Roman" w:cs="Times New Roman"/>
          <w:lang w:val="en-US"/>
        </w:rPr>
        <w:t>Işık-Güler</w:t>
      </w:r>
      <w:proofErr w:type="spellEnd"/>
      <w:r w:rsidR="00401C98" w:rsidRPr="00472664">
        <w:rPr>
          <w:rFonts w:ascii="Times New Roman" w:hAnsi="Times New Roman" w:cs="Times New Roman"/>
          <w:lang w:val="en-US"/>
        </w:rPr>
        <w:t xml:space="preserve">, H. &amp; Bulut </w:t>
      </w:r>
      <w:proofErr w:type="spellStart"/>
      <w:r w:rsidR="00401C98" w:rsidRPr="00472664">
        <w:rPr>
          <w:rFonts w:ascii="Times New Roman" w:hAnsi="Times New Roman" w:cs="Times New Roman"/>
          <w:lang w:val="en-US"/>
        </w:rPr>
        <w:t>Şahin</w:t>
      </w:r>
      <w:proofErr w:type="spellEnd"/>
      <w:r w:rsidR="00401C98" w:rsidRPr="00472664">
        <w:rPr>
          <w:rFonts w:ascii="Times New Roman" w:hAnsi="Times New Roman" w:cs="Times New Roman"/>
          <w:lang w:val="en-US"/>
        </w:rPr>
        <w:t>, B.)</w:t>
      </w:r>
    </w:p>
    <w:p w14:paraId="206B47F9" w14:textId="4D66326B" w:rsidR="00472664" w:rsidRPr="00472664" w:rsidRDefault="00472664" w:rsidP="00401C98">
      <w:pPr>
        <w:jc w:val="both"/>
        <w:rPr>
          <w:rFonts w:ascii="Times New Roman" w:hAnsi="Times New Roman" w:cs="Times New Roman"/>
          <w:bCs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Workshop Moderator</w:t>
      </w:r>
      <w:r w:rsidRPr="00472664">
        <w:rPr>
          <w:rFonts w:ascii="Times New Roman" w:hAnsi="Times New Roman" w:cs="Times New Roman"/>
          <w:u w:val="single"/>
          <w:lang w:val="en-US"/>
        </w:rPr>
        <w:t>:</w:t>
      </w:r>
      <w:r w:rsidRPr="00472664">
        <w:rPr>
          <w:rFonts w:ascii="Times New Roman" w:hAnsi="Times New Roman" w:cs="Times New Roman"/>
          <w:lang w:val="en-US"/>
        </w:rPr>
        <w:t xml:space="preserve"> Academic, Economic</w:t>
      </w:r>
      <w:r w:rsidR="009705EF">
        <w:rPr>
          <w:rFonts w:ascii="Times New Roman" w:hAnsi="Times New Roman" w:cs="Times New Roman"/>
          <w:lang w:val="en-US"/>
        </w:rPr>
        <w:t>,</w:t>
      </w:r>
      <w:r w:rsidRPr="00472664">
        <w:rPr>
          <w:rFonts w:ascii="Times New Roman" w:hAnsi="Times New Roman" w:cs="Times New Roman"/>
          <w:lang w:val="en-US"/>
        </w:rPr>
        <w:t xml:space="preserve"> and Socio-cultural Problems of International Students</w:t>
      </w:r>
    </w:p>
    <w:p w14:paraId="4CECA412" w14:textId="6D32B567" w:rsidR="00401C98" w:rsidRPr="00472664" w:rsidRDefault="00401C98" w:rsidP="00401C98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        NAFSA Conference, Washington, </w:t>
      </w:r>
      <w:r w:rsidRPr="00472664">
        <w:rPr>
          <w:rFonts w:ascii="Times New Roman" w:hAnsi="Times New Roman" w:cs="Times New Roman"/>
          <w:b/>
          <w:lang w:val="en-US"/>
        </w:rPr>
        <w:t>USA</w:t>
      </w:r>
      <w:r w:rsidRPr="00472664">
        <w:rPr>
          <w:rFonts w:ascii="Times New Roman" w:hAnsi="Times New Roman" w:cs="Times New Roman"/>
          <w:lang w:val="en-US"/>
        </w:rPr>
        <w:t xml:space="preserve"> (26-31 May 2019)</w:t>
      </w:r>
    </w:p>
    <w:p w14:paraId="39393297" w14:textId="67826EAA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 </w:t>
      </w:r>
      <w:r w:rsidR="0094497D"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 xml:space="preserve">ENIS Cost Action Meeting, </w:t>
      </w:r>
      <w:r w:rsidRPr="00472664">
        <w:rPr>
          <w:rFonts w:ascii="Times New Roman" w:hAnsi="Times New Roman" w:cs="Times New Roman"/>
          <w:b/>
          <w:bCs/>
          <w:lang w:val="en-US"/>
        </w:rPr>
        <w:t>Portugal</w:t>
      </w:r>
      <w:r w:rsidRPr="00472664">
        <w:rPr>
          <w:rFonts w:ascii="Times New Roman" w:hAnsi="Times New Roman" w:cs="Times New Roman"/>
          <w:lang w:val="en-US"/>
        </w:rPr>
        <w:t xml:space="preserve"> (16-17 May 2022)</w:t>
      </w:r>
    </w:p>
    <w:p w14:paraId="6998B02E" w14:textId="630ED82E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</w:t>
      </w:r>
      <w:r w:rsidR="0094497D"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 xml:space="preserve">ENIS Cost Action Meeting, </w:t>
      </w:r>
      <w:r w:rsidR="00CA05CA" w:rsidRPr="00472664">
        <w:rPr>
          <w:rFonts w:ascii="Times New Roman" w:hAnsi="Times New Roman" w:cs="Times New Roman"/>
          <w:b/>
          <w:bCs/>
          <w:lang w:val="en-US"/>
        </w:rPr>
        <w:t>Estonia</w:t>
      </w:r>
      <w:r w:rsidRPr="0047266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72664">
        <w:rPr>
          <w:rFonts w:ascii="Times New Roman" w:hAnsi="Times New Roman" w:cs="Times New Roman"/>
          <w:lang w:val="en-US"/>
        </w:rPr>
        <w:t>(</w:t>
      </w:r>
      <w:r w:rsidR="00CA05CA" w:rsidRPr="00472664">
        <w:rPr>
          <w:rFonts w:ascii="Times New Roman" w:hAnsi="Times New Roman" w:cs="Times New Roman"/>
          <w:lang w:val="en-US"/>
        </w:rPr>
        <w:t>6-7 October</w:t>
      </w:r>
      <w:r w:rsidRPr="00472664">
        <w:rPr>
          <w:rFonts w:ascii="Times New Roman" w:hAnsi="Times New Roman" w:cs="Times New Roman"/>
          <w:lang w:val="en-US"/>
        </w:rPr>
        <w:t xml:space="preserve"> 2022)</w:t>
      </w:r>
    </w:p>
    <w:p w14:paraId="13C25A80" w14:textId="745A4AD9" w:rsidR="0094497D" w:rsidRDefault="0094497D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Staff Training Program, </w:t>
      </w:r>
      <w:r w:rsidRPr="00472664">
        <w:rPr>
          <w:rFonts w:ascii="Times New Roman" w:hAnsi="Times New Roman" w:cs="Times New Roman"/>
          <w:b/>
          <w:bCs/>
          <w:lang w:val="en-US"/>
        </w:rPr>
        <w:t>the UK</w:t>
      </w:r>
      <w:r w:rsidRPr="00472664">
        <w:rPr>
          <w:rFonts w:ascii="Times New Roman" w:hAnsi="Times New Roman" w:cs="Times New Roman"/>
          <w:lang w:val="en-US"/>
        </w:rPr>
        <w:t xml:space="preserve"> (23-27 May, 2022)</w:t>
      </w:r>
    </w:p>
    <w:p w14:paraId="2061A877" w14:textId="0F027AEE" w:rsidR="00472664" w:rsidRPr="00472664" w:rsidRDefault="00472664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highlight w:val="yellow"/>
          <w:u w:val="single"/>
          <w:lang w:val="en-US"/>
        </w:rPr>
        <w:t>Presentation:</w:t>
      </w:r>
      <w:r>
        <w:rPr>
          <w:rFonts w:ascii="Times New Roman" w:hAnsi="Times New Roman" w:cs="Times New Roman"/>
          <w:lang w:val="en-US"/>
        </w:rPr>
        <w:t xml:space="preserve"> Nation-bounded Internationalization: The </w:t>
      </w:r>
      <w:r w:rsidR="009705EF">
        <w:rPr>
          <w:rFonts w:ascii="Times New Roman" w:hAnsi="Times New Roman" w:cs="Times New Roman"/>
          <w:lang w:val="en-US"/>
        </w:rPr>
        <w:t>Case</w:t>
      </w:r>
      <w:r>
        <w:rPr>
          <w:rFonts w:ascii="Times New Roman" w:hAnsi="Times New Roman" w:cs="Times New Roman"/>
          <w:lang w:val="en-US"/>
        </w:rPr>
        <w:t xml:space="preserve"> of Turkey and Poland</w:t>
      </w:r>
    </w:p>
    <w:p w14:paraId="21ABB24C" w14:textId="7445D44D" w:rsidR="00813EA6" w:rsidRPr="00472664" w:rsidRDefault="0094497D" w:rsidP="0094497D">
      <w:pPr>
        <w:jc w:val="both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</w:rPr>
        <w:tab/>
      </w:r>
      <w:r w:rsidR="00813EA6" w:rsidRPr="00472664">
        <w:rPr>
          <w:rFonts w:ascii="Times New Roman" w:hAnsi="Times New Roman" w:cs="Times New Roman"/>
        </w:rPr>
        <w:t xml:space="preserve">ENIS Cost Action Meeting, </w:t>
      </w:r>
      <w:r w:rsidR="00813EA6" w:rsidRPr="00472664">
        <w:rPr>
          <w:rFonts w:ascii="Times New Roman" w:hAnsi="Times New Roman" w:cs="Times New Roman"/>
          <w:b/>
          <w:bCs/>
          <w:lang w:val="en-US"/>
        </w:rPr>
        <w:t xml:space="preserve">Portugal </w:t>
      </w:r>
      <w:r w:rsidR="00813EA6" w:rsidRPr="00472664">
        <w:rPr>
          <w:rFonts w:ascii="Times New Roman" w:hAnsi="Times New Roman" w:cs="Times New Roman"/>
        </w:rPr>
        <w:t>(</w:t>
      </w:r>
      <w:r w:rsidR="00CA05CA" w:rsidRPr="00472664">
        <w:rPr>
          <w:rFonts w:ascii="Times New Roman" w:hAnsi="Times New Roman" w:cs="Times New Roman"/>
        </w:rPr>
        <w:t>9 December 2022</w:t>
      </w:r>
      <w:r w:rsidR="00813EA6" w:rsidRPr="00472664">
        <w:rPr>
          <w:rFonts w:ascii="Times New Roman" w:hAnsi="Times New Roman" w:cs="Times New Roman"/>
        </w:rPr>
        <w:t>)</w:t>
      </w:r>
    </w:p>
    <w:p w14:paraId="52E3E26D" w14:textId="785E956C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</w:t>
      </w:r>
      <w:r w:rsidR="0094497D"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 xml:space="preserve">ENIS Cost Action Meeting, </w:t>
      </w:r>
      <w:r w:rsidRPr="00472664">
        <w:rPr>
          <w:rFonts w:ascii="Times New Roman" w:hAnsi="Times New Roman" w:cs="Times New Roman"/>
          <w:b/>
          <w:bCs/>
          <w:lang w:val="en-US"/>
        </w:rPr>
        <w:t xml:space="preserve">Portugal </w:t>
      </w:r>
      <w:r w:rsidRPr="00472664">
        <w:rPr>
          <w:rFonts w:ascii="Times New Roman" w:hAnsi="Times New Roman" w:cs="Times New Roman"/>
          <w:lang w:val="en-US"/>
        </w:rPr>
        <w:t>(</w:t>
      </w:r>
      <w:r w:rsidR="00CA05CA" w:rsidRPr="00472664">
        <w:rPr>
          <w:rFonts w:ascii="Times New Roman" w:hAnsi="Times New Roman" w:cs="Times New Roman"/>
          <w:lang w:val="en-US"/>
        </w:rPr>
        <w:t>28 April 2023</w:t>
      </w:r>
      <w:r w:rsidRPr="00472664">
        <w:rPr>
          <w:rFonts w:ascii="Times New Roman" w:hAnsi="Times New Roman" w:cs="Times New Roman"/>
          <w:lang w:val="en-US"/>
        </w:rPr>
        <w:t>)</w:t>
      </w:r>
    </w:p>
    <w:p w14:paraId="4112A839" w14:textId="7DF32834" w:rsidR="0094497D" w:rsidRPr="00472664" w:rsidRDefault="0094497D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 w:rsidRPr="00472664">
        <w:rPr>
          <w:rFonts w:ascii="Times New Roman" w:hAnsi="Times New Roman" w:cs="Times New Roman"/>
          <w:lang w:val="en-US"/>
        </w:rPr>
        <w:tab/>
        <w:t xml:space="preserve">Erasmus Staff Training Program, </w:t>
      </w:r>
      <w:r w:rsidRPr="00472664">
        <w:rPr>
          <w:rFonts w:ascii="Times New Roman" w:hAnsi="Times New Roman" w:cs="Times New Roman"/>
          <w:b/>
          <w:bCs/>
          <w:lang w:val="en-US"/>
        </w:rPr>
        <w:t>Spain</w:t>
      </w:r>
      <w:r w:rsidRPr="00472664">
        <w:rPr>
          <w:rFonts w:ascii="Times New Roman" w:hAnsi="Times New Roman" w:cs="Times New Roman"/>
          <w:lang w:val="en-US"/>
        </w:rPr>
        <w:t xml:space="preserve"> (22-26 May, 2023)</w:t>
      </w:r>
    </w:p>
    <w:p w14:paraId="0B72611E" w14:textId="7E3D7A99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 </w:t>
      </w:r>
      <w:r w:rsidR="0094497D"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 xml:space="preserve">ENIS Cost Action Meeting, </w:t>
      </w:r>
      <w:r w:rsidRPr="00472664">
        <w:rPr>
          <w:rFonts w:ascii="Times New Roman" w:hAnsi="Times New Roman" w:cs="Times New Roman"/>
          <w:b/>
          <w:bCs/>
          <w:lang w:val="en-US"/>
        </w:rPr>
        <w:t>Poland</w:t>
      </w:r>
      <w:r w:rsidRPr="00472664">
        <w:rPr>
          <w:rFonts w:ascii="Times New Roman" w:hAnsi="Times New Roman" w:cs="Times New Roman"/>
          <w:lang w:val="en-US"/>
        </w:rPr>
        <w:t xml:space="preserve"> (</w:t>
      </w:r>
      <w:r w:rsidR="00CA05CA" w:rsidRPr="00472664">
        <w:rPr>
          <w:rFonts w:ascii="Times New Roman" w:hAnsi="Times New Roman" w:cs="Times New Roman"/>
          <w:lang w:val="en-US"/>
        </w:rPr>
        <w:t>16 June 2023</w:t>
      </w:r>
      <w:r w:rsidRPr="00472664">
        <w:rPr>
          <w:rFonts w:ascii="Times New Roman" w:hAnsi="Times New Roman" w:cs="Times New Roman"/>
          <w:lang w:val="en-US"/>
        </w:rPr>
        <w:t>)</w:t>
      </w:r>
    </w:p>
    <w:p w14:paraId="3E04767E" w14:textId="0148A73B" w:rsidR="00813EA6" w:rsidRPr="00472664" w:rsidRDefault="00813EA6" w:rsidP="00813EA6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</w:t>
      </w:r>
      <w:r w:rsidR="0094497D"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 xml:space="preserve">ENIS Cost Action Meeting, </w:t>
      </w:r>
      <w:r w:rsidRPr="00472664">
        <w:rPr>
          <w:rFonts w:ascii="Times New Roman" w:hAnsi="Times New Roman" w:cs="Times New Roman"/>
          <w:b/>
          <w:bCs/>
          <w:lang w:val="en-US"/>
        </w:rPr>
        <w:t>Belgium</w:t>
      </w:r>
      <w:r w:rsidRPr="00472664">
        <w:rPr>
          <w:rFonts w:ascii="Times New Roman" w:hAnsi="Times New Roman" w:cs="Times New Roman"/>
          <w:lang w:val="en-US"/>
        </w:rPr>
        <w:t xml:space="preserve"> (</w:t>
      </w:r>
      <w:r w:rsidR="00CA05CA" w:rsidRPr="00472664">
        <w:rPr>
          <w:rFonts w:ascii="Times New Roman" w:hAnsi="Times New Roman" w:cs="Times New Roman"/>
          <w:lang w:val="en-US"/>
        </w:rPr>
        <w:t>8 September 2023</w:t>
      </w:r>
      <w:r w:rsidRPr="00472664">
        <w:rPr>
          <w:rFonts w:ascii="Times New Roman" w:hAnsi="Times New Roman" w:cs="Times New Roman"/>
          <w:lang w:val="en-US"/>
        </w:rPr>
        <w:t>)</w:t>
      </w:r>
    </w:p>
    <w:p w14:paraId="1644C264" w14:textId="324C7A52" w:rsidR="00A1368A" w:rsidRDefault="00813EA6" w:rsidP="00A1368A">
      <w:pPr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 xml:space="preserve">•  </w:t>
      </w:r>
      <w:r w:rsidR="0094497D" w:rsidRPr="00472664">
        <w:rPr>
          <w:rFonts w:ascii="Times New Roman" w:hAnsi="Times New Roman" w:cs="Times New Roman"/>
          <w:lang w:val="en-US"/>
        </w:rPr>
        <w:tab/>
      </w:r>
      <w:r w:rsidRPr="00472664">
        <w:rPr>
          <w:rFonts w:ascii="Times New Roman" w:hAnsi="Times New Roman" w:cs="Times New Roman"/>
          <w:lang w:val="en-US"/>
        </w:rPr>
        <w:t xml:space="preserve">ENIS Cost Action Meeting, </w:t>
      </w:r>
      <w:r w:rsidRPr="00472664">
        <w:rPr>
          <w:rFonts w:ascii="Times New Roman" w:hAnsi="Times New Roman" w:cs="Times New Roman"/>
          <w:b/>
          <w:bCs/>
          <w:lang w:val="en-US"/>
        </w:rPr>
        <w:t>Italy</w:t>
      </w:r>
      <w:r w:rsidRPr="00472664">
        <w:rPr>
          <w:rFonts w:ascii="Times New Roman" w:hAnsi="Times New Roman" w:cs="Times New Roman"/>
          <w:lang w:val="en-US"/>
        </w:rPr>
        <w:t xml:space="preserve"> (</w:t>
      </w:r>
      <w:r w:rsidR="00CA05CA" w:rsidRPr="00472664">
        <w:rPr>
          <w:rFonts w:ascii="Times New Roman" w:hAnsi="Times New Roman" w:cs="Times New Roman"/>
          <w:lang w:val="en-US"/>
        </w:rPr>
        <w:t>29 September 2023</w:t>
      </w:r>
      <w:r w:rsidRPr="00472664">
        <w:rPr>
          <w:rFonts w:ascii="Times New Roman" w:hAnsi="Times New Roman" w:cs="Times New Roman"/>
          <w:lang w:val="en-US"/>
        </w:rPr>
        <w:t>)</w:t>
      </w:r>
    </w:p>
    <w:p w14:paraId="2982288F" w14:textId="17AD6B59" w:rsidR="00A1368A" w:rsidRPr="00A1368A" w:rsidRDefault="00A1368A" w:rsidP="00A1368A">
      <w:pPr>
        <w:tabs>
          <w:tab w:val="left" w:pos="810"/>
        </w:tabs>
        <w:jc w:val="both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         OPEN Cost Action Meeting, </w:t>
      </w:r>
      <w:r w:rsidR="003F78AF">
        <w:rPr>
          <w:rFonts w:ascii="Times New Roman" w:hAnsi="Times New Roman" w:cs="Times New Roman"/>
          <w:b/>
          <w:bCs/>
          <w:lang w:val="en-US"/>
        </w:rPr>
        <w:t>Portugal</w:t>
      </w:r>
      <w:r>
        <w:rPr>
          <w:rFonts w:ascii="Times New Roman" w:hAnsi="Times New Roman" w:cs="Times New Roman"/>
          <w:lang w:val="en-US"/>
        </w:rPr>
        <w:t xml:space="preserve"> (18-19 April 2024)</w:t>
      </w:r>
      <w:r>
        <w:rPr>
          <w:rFonts w:ascii="Times New Roman" w:hAnsi="Times New Roman" w:cs="Times New Roman"/>
          <w:lang w:val="en-US"/>
        </w:rPr>
        <w:tab/>
      </w:r>
    </w:p>
    <w:p w14:paraId="47F647C9" w14:textId="67BA8D16" w:rsidR="00186253" w:rsidRDefault="00A1368A" w:rsidP="000232DE">
      <w:pPr>
        <w:jc w:val="both"/>
        <w:outlineLvl w:val="0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        ENIS Cost Action Meeting, </w:t>
      </w:r>
      <w:r w:rsidRPr="003F78AF">
        <w:rPr>
          <w:rFonts w:ascii="Times New Roman" w:hAnsi="Times New Roman" w:cs="Times New Roman"/>
          <w:b/>
          <w:bCs/>
          <w:lang w:val="en-US"/>
        </w:rPr>
        <w:t>Georgia</w:t>
      </w:r>
      <w:r>
        <w:rPr>
          <w:rFonts w:ascii="Times New Roman" w:hAnsi="Times New Roman" w:cs="Times New Roman"/>
          <w:lang w:val="en-US"/>
        </w:rPr>
        <w:t xml:space="preserve"> (13-15 May 2024)</w:t>
      </w:r>
    </w:p>
    <w:p w14:paraId="0EEC6934" w14:textId="68AFFF34" w:rsidR="00A1368A" w:rsidRDefault="00A1368A" w:rsidP="00A1368A">
      <w:pPr>
        <w:jc w:val="both"/>
        <w:outlineLvl w:val="0"/>
        <w:rPr>
          <w:rFonts w:ascii="Times New Roman" w:hAnsi="Times New Roman" w:cs="Times New Roman"/>
          <w:lang w:val="en-US"/>
        </w:rPr>
      </w:pPr>
      <w:r w:rsidRPr="00472664">
        <w:rPr>
          <w:rFonts w:ascii="Times New Roman" w:hAnsi="Times New Roman" w:cs="Times New Roman"/>
          <w:lang w:val="en-US"/>
        </w:rPr>
        <w:t>•</w:t>
      </w:r>
      <w:r>
        <w:rPr>
          <w:rFonts w:ascii="Times New Roman" w:hAnsi="Times New Roman" w:cs="Times New Roman"/>
          <w:lang w:val="en-US"/>
        </w:rPr>
        <w:t xml:space="preserve">          ENIS Cost Action Meeting, </w:t>
      </w:r>
      <w:r w:rsidRPr="003F78AF">
        <w:rPr>
          <w:rFonts w:ascii="Times New Roman" w:hAnsi="Times New Roman" w:cs="Times New Roman"/>
          <w:b/>
          <w:bCs/>
          <w:lang w:val="en-US"/>
        </w:rPr>
        <w:t>Spain</w:t>
      </w:r>
      <w:r>
        <w:rPr>
          <w:rFonts w:ascii="Times New Roman" w:hAnsi="Times New Roman" w:cs="Times New Roman"/>
          <w:lang w:val="en-US"/>
        </w:rPr>
        <w:t xml:space="preserve"> (</w:t>
      </w:r>
      <w:r w:rsidR="003F78AF">
        <w:rPr>
          <w:rFonts w:ascii="Times New Roman" w:hAnsi="Times New Roman" w:cs="Times New Roman"/>
          <w:lang w:val="en-US"/>
        </w:rPr>
        <w:t>13 September 2024)</w:t>
      </w:r>
    </w:p>
    <w:p w14:paraId="2BC6D476" w14:textId="77777777" w:rsidR="00A1368A" w:rsidRPr="00472664" w:rsidRDefault="00A1368A" w:rsidP="000232DE">
      <w:pPr>
        <w:jc w:val="both"/>
        <w:outlineLvl w:val="0"/>
        <w:rPr>
          <w:rFonts w:ascii="Times New Roman" w:hAnsi="Times New Roman" w:cs="Times New Roman"/>
        </w:rPr>
      </w:pPr>
    </w:p>
    <w:p w14:paraId="07595926" w14:textId="77777777" w:rsidR="003F78AF" w:rsidRDefault="003F78AF" w:rsidP="00C4234B">
      <w:pPr>
        <w:ind w:left="426" w:hanging="426"/>
        <w:rPr>
          <w:rFonts w:ascii="Times New Roman" w:hAnsi="Times New Roman" w:cs="Times New Roman"/>
          <w:b/>
        </w:rPr>
      </w:pPr>
    </w:p>
    <w:p w14:paraId="500D3D67" w14:textId="77777777" w:rsidR="003F78AF" w:rsidRDefault="003F78AF" w:rsidP="00C4234B">
      <w:pPr>
        <w:ind w:left="426" w:hanging="426"/>
        <w:rPr>
          <w:rFonts w:ascii="Times New Roman" w:hAnsi="Times New Roman" w:cs="Times New Roman"/>
          <w:b/>
        </w:rPr>
      </w:pPr>
    </w:p>
    <w:p w14:paraId="481BBC78" w14:textId="09BDC3CD" w:rsidR="003F78AF" w:rsidRDefault="003F78AF" w:rsidP="00C4234B">
      <w:p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GRANTS AWARDED</w:t>
      </w:r>
    </w:p>
    <w:p w14:paraId="204AF66A" w14:textId="77777777" w:rsidR="003F78AF" w:rsidRDefault="003F78AF" w:rsidP="00C4234B">
      <w:pPr>
        <w:ind w:left="426" w:hanging="426"/>
        <w:rPr>
          <w:rFonts w:ascii="Times New Roman" w:hAnsi="Times New Roman" w:cs="Times New Roman"/>
          <w:b/>
        </w:rPr>
      </w:pPr>
    </w:p>
    <w:p w14:paraId="2EC48382" w14:textId="17BB27A5" w:rsidR="003F78AF" w:rsidRPr="003F78AF" w:rsidRDefault="003F78AF" w:rsidP="003F78AF">
      <w:pPr>
        <w:pStyle w:val="ListeParagraf"/>
        <w:numPr>
          <w:ilvl w:val="0"/>
          <w:numId w:val="15"/>
        </w:numPr>
        <w:rPr>
          <w:b/>
        </w:rPr>
      </w:pPr>
      <w:r>
        <w:rPr>
          <w:bCs/>
        </w:rPr>
        <w:t xml:space="preserve">ENIS Cost Action, </w:t>
      </w:r>
      <w:r w:rsidRPr="003F78AF">
        <w:rPr>
          <w:bCs/>
          <w:u w:val="single"/>
        </w:rPr>
        <w:t>Short-Term Scientific Mission Grant</w:t>
      </w:r>
      <w:r>
        <w:rPr>
          <w:bCs/>
        </w:rPr>
        <w:t xml:space="preserve"> to visit University of Basel, Switzerland </w:t>
      </w:r>
    </w:p>
    <w:p w14:paraId="70960BEC" w14:textId="1A5E4D34" w:rsidR="003F78AF" w:rsidRPr="003F78AF" w:rsidRDefault="003F78AF" w:rsidP="003F78AF">
      <w:pPr>
        <w:pStyle w:val="ListeParagraf"/>
        <w:rPr>
          <w:b/>
        </w:rPr>
      </w:pPr>
      <w:r>
        <w:rPr>
          <w:bCs/>
        </w:rPr>
        <w:t>(20-24.06.2024)</w:t>
      </w:r>
    </w:p>
    <w:p w14:paraId="5AC2D7A4" w14:textId="77777777" w:rsidR="003F78AF" w:rsidRPr="003F78AF" w:rsidRDefault="003F78AF" w:rsidP="003F78AF">
      <w:pPr>
        <w:pStyle w:val="ListeParagraf"/>
        <w:rPr>
          <w:b/>
        </w:rPr>
      </w:pPr>
    </w:p>
    <w:p w14:paraId="4901996A" w14:textId="13A432D4" w:rsidR="003F78AF" w:rsidRPr="003F78AF" w:rsidRDefault="003F78AF" w:rsidP="003F78AF">
      <w:pPr>
        <w:pStyle w:val="ListeParagraf"/>
        <w:numPr>
          <w:ilvl w:val="0"/>
          <w:numId w:val="15"/>
        </w:numPr>
        <w:rPr>
          <w:b/>
        </w:rPr>
      </w:pPr>
      <w:r>
        <w:rPr>
          <w:bCs/>
        </w:rPr>
        <w:t xml:space="preserve">ENIS Cost Action, </w:t>
      </w:r>
      <w:r w:rsidRPr="003F78AF">
        <w:rPr>
          <w:bCs/>
          <w:u w:val="single"/>
        </w:rPr>
        <w:t>ENIS Bridges Virtual Mobility Grant</w:t>
      </w:r>
      <w:r>
        <w:rPr>
          <w:bCs/>
        </w:rPr>
        <w:t xml:space="preserve"> to mentor the PhD thesis of Jessica Schueller from Miami University (01.09-20.10.2023)</w:t>
      </w:r>
    </w:p>
    <w:p w14:paraId="0BD01D52" w14:textId="77777777" w:rsidR="003F78AF" w:rsidRPr="003F78AF" w:rsidRDefault="003F78AF" w:rsidP="003F78AF">
      <w:pPr>
        <w:pStyle w:val="ListeParagraf"/>
        <w:rPr>
          <w:b/>
        </w:rPr>
      </w:pPr>
    </w:p>
    <w:p w14:paraId="52A980AF" w14:textId="399130AB" w:rsidR="003F78AF" w:rsidRPr="003F78AF" w:rsidRDefault="003F78AF" w:rsidP="003F78AF">
      <w:pPr>
        <w:pStyle w:val="ListeParagraf"/>
        <w:numPr>
          <w:ilvl w:val="0"/>
          <w:numId w:val="15"/>
        </w:numPr>
        <w:rPr>
          <w:b/>
        </w:rPr>
      </w:pPr>
      <w:r>
        <w:rPr>
          <w:bCs/>
        </w:rPr>
        <w:t xml:space="preserve">ENIS Cost Action, </w:t>
      </w:r>
      <w:r w:rsidRPr="003F78AF">
        <w:rPr>
          <w:bCs/>
          <w:u w:val="single"/>
        </w:rPr>
        <w:t>ENIS Bridges Virtual Mobility Grant</w:t>
      </w:r>
      <w:r>
        <w:rPr>
          <w:bCs/>
        </w:rPr>
        <w:t xml:space="preserve"> to mentor the PhD thesis of Jessica Schueller from Miami University (31.08 – 19.10.2024) </w:t>
      </w:r>
    </w:p>
    <w:p w14:paraId="66E2D594" w14:textId="77777777" w:rsidR="003F78AF" w:rsidRDefault="003F78AF" w:rsidP="003F78AF">
      <w:pPr>
        <w:rPr>
          <w:rFonts w:ascii="Times New Roman" w:hAnsi="Times New Roman" w:cs="Times New Roman"/>
          <w:b/>
        </w:rPr>
      </w:pPr>
    </w:p>
    <w:p w14:paraId="21D99B73" w14:textId="6B1A3151" w:rsidR="00C4234B" w:rsidRPr="00472664" w:rsidRDefault="00C4234B" w:rsidP="00C4234B">
      <w:pPr>
        <w:ind w:left="426" w:hanging="426"/>
        <w:rPr>
          <w:rFonts w:ascii="Times New Roman" w:hAnsi="Times New Roman" w:cs="Times New Roman"/>
          <w:b/>
        </w:rPr>
      </w:pPr>
      <w:r w:rsidRPr="00472664">
        <w:rPr>
          <w:rFonts w:ascii="Times New Roman" w:hAnsi="Times New Roman" w:cs="Times New Roman"/>
          <w:b/>
        </w:rPr>
        <w:t>PAPERS PRESENTED</w:t>
      </w:r>
    </w:p>
    <w:p w14:paraId="342D4BF7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b/>
        </w:rPr>
      </w:pPr>
    </w:p>
    <w:p w14:paraId="62F8185D" w14:textId="21BAB058" w:rsidR="00693F8D" w:rsidRDefault="00693F8D" w:rsidP="00693F8D">
      <w:pPr>
        <w:ind w:left="426" w:hanging="4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Bulut-Sahin, B. (2024, October 17-19). </w:t>
      </w:r>
      <w:r w:rsidRPr="00693F8D">
        <w:rPr>
          <w:rFonts w:ascii="Times New Roman" w:hAnsi="Times New Roman" w:cs="Times New Roman"/>
          <w:i/>
          <w:iCs/>
          <w:color w:val="000000"/>
        </w:rPr>
        <w:t>Inclusive Internationalization: The Barriers to Studying Abroad and</w:t>
      </w:r>
      <w:r w:rsidRPr="00693F8D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93F8D">
        <w:rPr>
          <w:rFonts w:ascii="Times New Roman" w:hAnsi="Times New Roman" w:cs="Times New Roman"/>
          <w:i/>
          <w:iCs/>
          <w:color w:val="000000"/>
        </w:rPr>
        <w:t>The Practices of Internationalization at Home; Perceptions of Students from Turkey</w:t>
      </w:r>
      <w:r>
        <w:rPr>
          <w:rFonts w:ascii="Times New Roman" w:hAnsi="Times New Roman" w:cs="Times New Roman"/>
          <w:color w:val="000000"/>
        </w:rPr>
        <w:t xml:space="preserve"> </w:t>
      </w:r>
      <w:r w:rsidRPr="00472664">
        <w:rPr>
          <w:rFonts w:ascii="Times New Roman" w:hAnsi="Times New Roman" w:cs="Times New Roman"/>
          <w:color w:val="000000"/>
        </w:rPr>
        <w:t>[Paper presentation].</w:t>
      </w:r>
      <w:r>
        <w:rPr>
          <w:rFonts w:ascii="Times New Roman" w:hAnsi="Times New Roman" w:cs="Times New Roman"/>
          <w:color w:val="000000"/>
        </w:rPr>
        <w:t xml:space="preserve"> 7.</w:t>
      </w:r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Uluslararası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Yükseköğretim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Çalışmaları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Konferansı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Ankara</w:t>
      </w:r>
      <w:r w:rsidRPr="00472664">
        <w:rPr>
          <w:rFonts w:ascii="Times New Roman" w:hAnsi="Times New Roman" w:cs="Times New Roman"/>
          <w:color w:val="000000"/>
        </w:rPr>
        <w:t>, Türkiye.</w:t>
      </w:r>
    </w:p>
    <w:p w14:paraId="12DE79F7" w14:textId="77777777" w:rsidR="00693F8D" w:rsidRDefault="00693F8D" w:rsidP="00C4234B">
      <w:pPr>
        <w:ind w:left="426" w:hanging="426"/>
        <w:rPr>
          <w:rFonts w:ascii="Times New Roman" w:hAnsi="Times New Roman" w:cs="Times New Roman"/>
          <w:color w:val="000000"/>
        </w:rPr>
      </w:pPr>
    </w:p>
    <w:p w14:paraId="48C81D9E" w14:textId="62CB9002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  <w:proofErr w:type="spellStart"/>
      <w:r w:rsidRPr="00472664">
        <w:rPr>
          <w:rFonts w:ascii="Times New Roman" w:hAnsi="Times New Roman" w:cs="Times New Roman"/>
          <w:color w:val="000000"/>
        </w:rPr>
        <w:t>Ergin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H., </w:t>
      </w:r>
      <w:r w:rsidRPr="00472664">
        <w:rPr>
          <w:rFonts w:ascii="Times New Roman" w:hAnsi="Times New Roman" w:cs="Times New Roman"/>
          <w:b/>
          <w:bCs/>
          <w:color w:val="000000"/>
        </w:rPr>
        <w:t>Bulut-Sahin, B</w:t>
      </w:r>
      <w:r w:rsidRPr="00472664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472664">
        <w:rPr>
          <w:rFonts w:ascii="Times New Roman" w:hAnsi="Times New Roman" w:cs="Times New Roman"/>
          <w:color w:val="000000"/>
        </w:rPr>
        <w:t>Karaduman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E. &amp; </w:t>
      </w:r>
      <w:proofErr w:type="spellStart"/>
      <w:r w:rsidRPr="00472664">
        <w:rPr>
          <w:rFonts w:ascii="Times New Roman" w:hAnsi="Times New Roman" w:cs="Times New Roman"/>
          <w:color w:val="000000"/>
        </w:rPr>
        <w:t>Seggie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, F.N. (2023, </w:t>
      </w:r>
      <w:proofErr w:type="gramStart"/>
      <w:r w:rsidRPr="00472664">
        <w:rPr>
          <w:rFonts w:ascii="Times New Roman" w:hAnsi="Times New Roman" w:cs="Times New Roman"/>
          <w:color w:val="000000"/>
        </w:rPr>
        <w:t>October,</w:t>
      </w:r>
      <w:proofErr w:type="gramEnd"/>
      <w:r w:rsidRPr="00472664">
        <w:rPr>
          <w:rFonts w:ascii="Times New Roman" w:hAnsi="Times New Roman" w:cs="Times New Roman"/>
          <w:color w:val="000000"/>
        </w:rPr>
        <w:t xml:space="preserve"> 19-21). </w:t>
      </w:r>
      <w:r w:rsidRPr="00472664">
        <w:rPr>
          <w:rFonts w:ascii="Times New Roman" w:hAnsi="Times New Roman" w:cs="Times New Roman"/>
          <w:i/>
          <w:iCs/>
          <w:color w:val="000000"/>
        </w:rPr>
        <w:t>Factors Leading to Permanent ABD Status: An Exploration in Turkish Higher Education</w:t>
      </w:r>
      <w:r w:rsidRPr="00472664">
        <w:rPr>
          <w:rFonts w:ascii="Times New Roman" w:hAnsi="Times New Roman" w:cs="Times New Roman"/>
          <w:color w:val="000000"/>
        </w:rPr>
        <w:t xml:space="preserve"> [Paper presentation]. 6 </w:t>
      </w:r>
      <w:proofErr w:type="spellStart"/>
      <w:r w:rsidRPr="00472664">
        <w:rPr>
          <w:rFonts w:ascii="Times New Roman" w:hAnsi="Times New Roman" w:cs="Times New Roman"/>
          <w:color w:val="000000"/>
        </w:rPr>
        <w:t>Uluslararası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Yükseköğretim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Çalışmaları</w:t>
      </w:r>
      <w:proofErr w:type="spellEnd"/>
      <w:r w:rsidRPr="004726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2664">
        <w:rPr>
          <w:rFonts w:ascii="Times New Roman" w:hAnsi="Times New Roman" w:cs="Times New Roman"/>
          <w:color w:val="000000"/>
        </w:rPr>
        <w:t>Konferansı</w:t>
      </w:r>
      <w:proofErr w:type="spellEnd"/>
      <w:r w:rsidRPr="00472664">
        <w:rPr>
          <w:rFonts w:ascii="Times New Roman" w:hAnsi="Times New Roman" w:cs="Times New Roman"/>
          <w:color w:val="000000"/>
        </w:rPr>
        <w:t>, İstanbul, Türkiye.</w:t>
      </w:r>
    </w:p>
    <w:p w14:paraId="40251CE7" w14:textId="77777777" w:rsidR="00C4234B" w:rsidRPr="00472664" w:rsidRDefault="00C4234B" w:rsidP="003F78AF">
      <w:pPr>
        <w:spacing w:before="240" w:after="240"/>
        <w:ind w:left="567" w:hanging="567"/>
        <w:rPr>
          <w:rFonts w:ascii="Times New Roman" w:eastAsia="Times New Roman" w:hAnsi="Times New Roman" w:cs="Times New Roman"/>
          <w:lang w:val="tr-TR" w:eastAsia="tr-TR"/>
        </w:rPr>
      </w:pPr>
      <w:r w:rsidRPr="00472664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Bulut-Sahin, B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. (2023,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October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, 19-21). </w:t>
      </w:r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Vakıf üniversiteleri ve uluslararasılaşma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[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]. 6 Uluslararası Yükseköğretim Çalışmaları Konferansı, İstanbul, Türkiye.</w:t>
      </w:r>
    </w:p>
    <w:p w14:paraId="6AD28FF9" w14:textId="77777777" w:rsidR="00C4234B" w:rsidRPr="00472664" w:rsidRDefault="00C4234B" w:rsidP="003F78AF">
      <w:pPr>
        <w:spacing w:before="240" w:after="240"/>
        <w:ind w:left="426" w:hanging="426"/>
        <w:rPr>
          <w:rFonts w:ascii="Times New Roman" w:eastAsia="Times New Roman" w:hAnsi="Times New Roman" w:cs="Times New Roman"/>
          <w:lang w:val="tr-TR" w:eastAsia="tr-TR"/>
        </w:rPr>
      </w:pPr>
      <w:r w:rsidRPr="00472664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lastRenderedPageBreak/>
        <w:t>Bulut-Sahin, B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. (2023,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June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, 8-11). </w:t>
      </w:r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Yükseköğretimde uluslararasılaşma: Türkiye’de güncel durum ve politika analizi 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]. International EJER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Congress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, Ankara, Türkiye</w:t>
      </w:r>
    </w:p>
    <w:p w14:paraId="2AEA3D4B" w14:textId="77777777" w:rsidR="00C4234B" w:rsidRPr="00472664" w:rsidRDefault="00C4234B" w:rsidP="003F78AF">
      <w:pPr>
        <w:spacing w:before="240" w:after="240"/>
        <w:ind w:left="426" w:hanging="426"/>
        <w:rPr>
          <w:rFonts w:ascii="Times New Roman" w:eastAsia="Times New Roman" w:hAnsi="Times New Roman" w:cs="Times New Roman"/>
          <w:lang w:val="tr-TR" w:eastAsia="tr-TR"/>
        </w:rPr>
      </w:pP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Koylu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, Z. &amp; </w:t>
      </w:r>
      <w:r w:rsidRPr="00472664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Bulut-Sahin, B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. (2023,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March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, 21-23).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Individual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Differences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: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Differentiating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Linguistic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and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Sociocultural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Adaptation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Abroad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[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presentation</w:t>
      </w:r>
      <w:proofErr w:type="spellEnd"/>
      <w:proofErr w:type="gram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].TESOL</w:t>
      </w:r>
      <w:proofErr w:type="gram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Conference, Portland, USA.</w:t>
      </w:r>
    </w:p>
    <w:p w14:paraId="773E270E" w14:textId="77777777" w:rsidR="00C4234B" w:rsidRPr="00472664" w:rsidRDefault="00C4234B" w:rsidP="003F78AF">
      <w:pPr>
        <w:spacing w:before="240" w:after="240"/>
        <w:ind w:left="426" w:hanging="426"/>
        <w:rPr>
          <w:rFonts w:ascii="Times New Roman" w:eastAsia="Times New Roman" w:hAnsi="Times New Roman" w:cs="Times New Roman"/>
          <w:lang w:val="tr-TR" w:eastAsia="tr-TR"/>
        </w:rPr>
      </w:pP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Kulakoğlu, B. &amp; </w:t>
      </w:r>
      <w:r w:rsidRPr="00472664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Bulut-Sahin, B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. (2023, April, 28-30). </w:t>
      </w:r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Erasmus öğrencileri için hareketlilik sermayesi kavramının anlamı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[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]. Uluslararası Eğitim Yönetimi Kongresi, Ankara, Türkiye.</w:t>
      </w:r>
    </w:p>
    <w:p w14:paraId="266D48DC" w14:textId="64948DCB" w:rsidR="00C4234B" w:rsidRPr="00472664" w:rsidRDefault="00C4234B" w:rsidP="003F78AF">
      <w:pPr>
        <w:ind w:left="426" w:hanging="426"/>
        <w:rPr>
          <w:rFonts w:ascii="Times New Roman" w:eastAsia="Times New Roman" w:hAnsi="Times New Roman" w:cs="Times New Roman"/>
          <w:lang w:val="tr-TR" w:eastAsia="tr-TR"/>
        </w:rPr>
      </w:pP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Kulakoğlu, B. &amp; </w:t>
      </w:r>
      <w:r w:rsidRPr="00472664">
        <w:rPr>
          <w:rFonts w:ascii="Times New Roman" w:eastAsia="Times New Roman" w:hAnsi="Times New Roman" w:cs="Times New Roman"/>
          <w:b/>
          <w:bCs/>
          <w:color w:val="000000"/>
          <w:lang w:val="tr-TR" w:eastAsia="tr-TR"/>
        </w:rPr>
        <w:t>Bulut-Sahin, B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. (2023,</w:t>
      </w:r>
      <w:r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August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21-25</w:t>
      </w:r>
      <w:proofErr w:type="gram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).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University</w:t>
      </w:r>
      <w:proofErr w:type="spellEnd"/>
      <w:proofErr w:type="gram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students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'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perceptions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of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studying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abroad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based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on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the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push-pull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>theory</w:t>
      </w:r>
      <w:proofErr w:type="spellEnd"/>
      <w:r w:rsidRPr="00472664">
        <w:rPr>
          <w:rFonts w:ascii="Times New Roman" w:eastAsia="Times New Roman" w:hAnsi="Times New Roman" w:cs="Times New Roman"/>
          <w:i/>
          <w:iCs/>
          <w:color w:val="000000"/>
          <w:lang w:val="tr-TR" w:eastAsia="tr-TR"/>
        </w:rPr>
        <w:t xml:space="preserve"> </w:t>
      </w:r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 [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].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European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Conference on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Educational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Research</w:t>
      </w:r>
      <w:proofErr w:type="spellEnd"/>
      <w:r w:rsidRPr="00472664">
        <w:rPr>
          <w:rFonts w:ascii="Times New Roman" w:eastAsia="Times New Roman" w:hAnsi="Times New Roman" w:cs="Times New Roman"/>
          <w:color w:val="000000"/>
          <w:lang w:val="tr-TR" w:eastAsia="tr-TR"/>
        </w:rPr>
        <w:t>, ECER, Glasgow, UK.</w:t>
      </w:r>
    </w:p>
    <w:p w14:paraId="4990F4AA" w14:textId="77777777" w:rsidR="00C4234B" w:rsidRPr="00472664" w:rsidRDefault="00C4234B" w:rsidP="00C4234B">
      <w:pPr>
        <w:rPr>
          <w:rFonts w:ascii="Times New Roman" w:hAnsi="Times New Roman" w:cs="Times New Roman"/>
          <w:lang w:val="tr-TR"/>
        </w:rPr>
      </w:pPr>
    </w:p>
    <w:p w14:paraId="5907084E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lang w:val="tr-TR"/>
        </w:rPr>
        <w:t xml:space="preserve">Sahin, S.Z., </w:t>
      </w:r>
      <w:r w:rsidRPr="00472664">
        <w:rPr>
          <w:rFonts w:ascii="Times New Roman" w:hAnsi="Times New Roman" w:cs="Times New Roman"/>
          <w:b/>
          <w:bCs/>
          <w:lang w:val="tr-TR"/>
        </w:rPr>
        <w:t>Bulut-Sahin, B.</w:t>
      </w:r>
      <w:r w:rsidRPr="00472664">
        <w:rPr>
          <w:rFonts w:ascii="Times New Roman" w:hAnsi="Times New Roman" w:cs="Times New Roman"/>
          <w:lang w:val="tr-TR"/>
        </w:rPr>
        <w:t xml:space="preserve"> &amp; </w:t>
      </w:r>
      <w:proofErr w:type="spellStart"/>
      <w:r w:rsidRPr="00472664">
        <w:rPr>
          <w:rFonts w:ascii="Times New Roman" w:hAnsi="Times New Roman" w:cs="Times New Roman"/>
          <w:lang w:val="tr-TR"/>
        </w:rPr>
        <w:t>Soylemez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E. (2023, April, 13-14).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Investigating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the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Geographical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Pattern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of Erasmus+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Student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Mobility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with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Social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Network Analysis,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Turkey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proofErr w:type="gramStart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proofErr w:type="spellStart"/>
      <w:r w:rsidRPr="00472664">
        <w:rPr>
          <w:rFonts w:ascii="Times New Roman" w:hAnsi="Times New Roman" w:cs="Times New Roman"/>
          <w:lang w:val="tr-TR"/>
        </w:rPr>
        <w:t>Computational</w:t>
      </w:r>
      <w:proofErr w:type="spellEnd"/>
      <w:proofErr w:type="gram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Social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Sciences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(TCSS) Conference, İstanbul, Türkiye</w:t>
      </w:r>
    </w:p>
    <w:p w14:paraId="7DD67D69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</w:p>
    <w:p w14:paraId="2896269F" w14:textId="3210A40D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b/>
          <w:bCs/>
          <w:lang w:val="tr-TR"/>
        </w:rPr>
        <w:t>Bulut Sahin, B.</w:t>
      </w:r>
      <w:r w:rsidRPr="00472664">
        <w:rPr>
          <w:rFonts w:ascii="Times New Roman" w:hAnsi="Times New Roman" w:cs="Times New Roman"/>
          <w:lang w:val="tr-TR"/>
        </w:rPr>
        <w:t xml:space="preserve"> (2022, </w:t>
      </w:r>
      <w:proofErr w:type="spellStart"/>
      <w:r w:rsidRPr="00472664">
        <w:rPr>
          <w:rFonts w:ascii="Times New Roman" w:hAnsi="Times New Roman" w:cs="Times New Roman"/>
          <w:lang w:val="tr-TR"/>
        </w:rPr>
        <w:t>December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5-9).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Nation-bounded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internationalization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of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: A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comparative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analysis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of two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periphery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countries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r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472664">
        <w:rPr>
          <w:rFonts w:ascii="Times New Roman" w:hAnsi="Times New Roman" w:cs="Times New Roman"/>
          <w:lang w:val="tr-TR"/>
        </w:rPr>
        <w:t xml:space="preserve">SRHE International </w:t>
      </w:r>
      <w:proofErr w:type="spellStart"/>
      <w:r w:rsidRPr="00472664">
        <w:rPr>
          <w:rFonts w:ascii="Times New Roman" w:hAnsi="Times New Roman" w:cs="Times New Roman"/>
          <w:lang w:val="tr-TR"/>
        </w:rPr>
        <w:t>Research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Conference: </w:t>
      </w:r>
      <w:proofErr w:type="spellStart"/>
      <w:r w:rsidRPr="00472664">
        <w:rPr>
          <w:rFonts w:ascii="Times New Roman" w:hAnsi="Times New Roman" w:cs="Times New Roman"/>
          <w:lang w:val="tr-TR"/>
        </w:rPr>
        <w:t>Mobilities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Pr="00472664">
        <w:rPr>
          <w:rFonts w:ascii="Times New Roman" w:hAnsi="Times New Roman" w:cs="Times New Roman"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lang w:val="tr-TR"/>
        </w:rPr>
        <w:t>, Online</w:t>
      </w:r>
    </w:p>
    <w:p w14:paraId="235476CF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  <w:lang w:val="tr-TR"/>
        </w:rPr>
      </w:pPr>
    </w:p>
    <w:p w14:paraId="7A5E9CE4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b/>
          <w:bCs/>
          <w:lang w:val="tr-TR"/>
        </w:rPr>
        <w:t>Bulut Sahin, B.</w:t>
      </w:r>
      <w:r w:rsidRPr="00472664">
        <w:rPr>
          <w:rFonts w:ascii="Times New Roman" w:hAnsi="Times New Roman" w:cs="Times New Roman"/>
          <w:lang w:val="tr-TR"/>
        </w:rPr>
        <w:t xml:space="preserve"> (2022, </w:t>
      </w:r>
      <w:proofErr w:type="spellStart"/>
      <w:r w:rsidRPr="00472664">
        <w:rPr>
          <w:rFonts w:ascii="Times New Roman" w:hAnsi="Times New Roman" w:cs="Times New Roman"/>
          <w:lang w:val="tr-TR"/>
        </w:rPr>
        <w:t>October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6-7). </w:t>
      </w:r>
      <w:r w:rsidRPr="00472664">
        <w:rPr>
          <w:rFonts w:ascii="Times New Roman" w:hAnsi="Times New Roman" w:cs="Times New Roman"/>
          <w:i/>
          <w:iCs/>
          <w:lang w:val="tr-TR"/>
        </w:rPr>
        <w:t xml:space="preserve">A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comparative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qualitative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study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on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international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office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professionals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in Poland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and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Turkey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]. </w:t>
      </w:r>
      <w:proofErr w:type="spellStart"/>
      <w:r w:rsidRPr="00472664">
        <w:rPr>
          <w:rFonts w:ascii="Times New Roman" w:hAnsi="Times New Roman" w:cs="Times New Roman"/>
          <w:lang w:val="tr-TR"/>
        </w:rPr>
        <w:t>Tartu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Conference on International </w:t>
      </w:r>
      <w:proofErr w:type="spellStart"/>
      <w:r w:rsidRPr="00472664">
        <w:rPr>
          <w:rFonts w:ascii="Times New Roman" w:hAnsi="Times New Roman" w:cs="Times New Roman"/>
          <w:lang w:val="tr-TR"/>
        </w:rPr>
        <w:t>Student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Mobility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: </w:t>
      </w:r>
      <w:proofErr w:type="spellStart"/>
      <w:r w:rsidRPr="00472664">
        <w:rPr>
          <w:rFonts w:ascii="Times New Roman" w:hAnsi="Times New Roman" w:cs="Times New Roman"/>
          <w:lang w:val="tr-TR"/>
        </w:rPr>
        <w:t>Connecting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Research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and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Practice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472664">
        <w:rPr>
          <w:rFonts w:ascii="Times New Roman" w:hAnsi="Times New Roman" w:cs="Times New Roman"/>
          <w:lang w:val="tr-TR"/>
        </w:rPr>
        <w:t>Tartu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</w:t>
      </w:r>
      <w:proofErr w:type="spellStart"/>
      <w:r w:rsidRPr="00472664">
        <w:rPr>
          <w:rFonts w:ascii="Times New Roman" w:hAnsi="Times New Roman" w:cs="Times New Roman"/>
          <w:lang w:val="tr-TR"/>
        </w:rPr>
        <w:t>Estonia</w:t>
      </w:r>
      <w:proofErr w:type="spellEnd"/>
    </w:p>
    <w:p w14:paraId="1AB5D1CA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  <w:lang w:val="tr-TR"/>
        </w:rPr>
      </w:pPr>
    </w:p>
    <w:p w14:paraId="4C3DE8B5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lang w:val="tr-TR"/>
        </w:rPr>
        <w:t xml:space="preserve">Akbulut Yıldırmış, M., </w:t>
      </w:r>
      <w:proofErr w:type="spellStart"/>
      <w:r w:rsidRPr="00472664">
        <w:rPr>
          <w:rFonts w:ascii="Times New Roman" w:hAnsi="Times New Roman" w:cs="Times New Roman"/>
          <w:lang w:val="tr-TR"/>
        </w:rPr>
        <w:t>Seggie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F. N., Emil, S., &amp; </w:t>
      </w:r>
      <w:r w:rsidRPr="00472664">
        <w:rPr>
          <w:rFonts w:ascii="Times New Roman" w:hAnsi="Times New Roman" w:cs="Times New Roman"/>
          <w:b/>
          <w:bCs/>
          <w:lang w:val="tr-TR"/>
        </w:rPr>
        <w:t>Bulut Şahin, B.</w:t>
      </w:r>
      <w:r w:rsidRPr="00472664">
        <w:rPr>
          <w:rFonts w:ascii="Times New Roman" w:hAnsi="Times New Roman" w:cs="Times New Roman"/>
          <w:lang w:val="tr-TR"/>
        </w:rPr>
        <w:t xml:space="preserve"> (2022, </w:t>
      </w:r>
      <w:proofErr w:type="spellStart"/>
      <w:r w:rsidRPr="00472664">
        <w:rPr>
          <w:rFonts w:ascii="Times New Roman" w:hAnsi="Times New Roman" w:cs="Times New Roman"/>
          <w:lang w:val="tr-TR"/>
        </w:rPr>
        <w:t>August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23-25).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Women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Leaders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in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in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Turkey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During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the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Pandemic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: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The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Illusion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of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Gender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Equality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proofErr w:type="gramStart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r w:rsidRPr="00472664">
        <w:rPr>
          <w:rFonts w:ascii="Times New Roman" w:hAnsi="Times New Roman" w:cs="Times New Roman"/>
          <w:lang w:val="tr-TR"/>
        </w:rPr>
        <w:t>ECER</w:t>
      </w:r>
      <w:proofErr w:type="gramEnd"/>
      <w:r w:rsidRPr="00472664">
        <w:rPr>
          <w:rFonts w:ascii="Times New Roman" w:hAnsi="Times New Roman" w:cs="Times New Roman"/>
          <w:lang w:val="tr-TR"/>
        </w:rPr>
        <w:t xml:space="preserve"> Conference, Online</w:t>
      </w:r>
    </w:p>
    <w:p w14:paraId="7E1535AD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  <w:lang w:val="tr-TR"/>
        </w:rPr>
      </w:pPr>
    </w:p>
    <w:p w14:paraId="0EB92A75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i/>
          <w:iCs/>
          <w:lang w:val="tr-TR"/>
        </w:rPr>
      </w:pPr>
      <w:r w:rsidRPr="00472664">
        <w:rPr>
          <w:rFonts w:ascii="Times New Roman" w:hAnsi="Times New Roman" w:cs="Times New Roman"/>
          <w:b/>
          <w:bCs/>
          <w:lang w:val="tr-TR"/>
        </w:rPr>
        <w:t>Bulut Sahin, B.,</w:t>
      </w:r>
      <w:r w:rsidRPr="00472664">
        <w:rPr>
          <w:rFonts w:ascii="Times New Roman" w:hAnsi="Times New Roman" w:cs="Times New Roman"/>
          <w:lang w:val="tr-TR"/>
        </w:rPr>
        <w:t xml:space="preserve"> Emil, S., Okur, S. &amp; </w:t>
      </w:r>
      <w:proofErr w:type="spellStart"/>
      <w:r w:rsidRPr="00472664">
        <w:rPr>
          <w:rFonts w:ascii="Times New Roman" w:hAnsi="Times New Roman" w:cs="Times New Roman"/>
          <w:lang w:val="tr-TR"/>
        </w:rPr>
        <w:t>Seggie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F.N. (2021, </w:t>
      </w:r>
      <w:proofErr w:type="spellStart"/>
      <w:r w:rsidRPr="00472664">
        <w:rPr>
          <w:rFonts w:ascii="Times New Roman" w:hAnsi="Times New Roman" w:cs="Times New Roman"/>
          <w:lang w:val="tr-TR"/>
        </w:rPr>
        <w:t>October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14-16). </w:t>
      </w:r>
      <w:r w:rsidRPr="00472664">
        <w:rPr>
          <w:rFonts w:ascii="Times New Roman" w:hAnsi="Times New Roman" w:cs="Times New Roman"/>
          <w:i/>
          <w:iCs/>
          <w:lang w:val="tr-TR"/>
        </w:rPr>
        <w:t xml:space="preserve">Strategic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management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of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internationalization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from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the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lenses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of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international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office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i/>
          <w:iCs/>
          <w:lang w:val="tr-TR"/>
        </w:rPr>
        <w:t>professionals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proofErr w:type="gramStart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r w:rsidRPr="00472664">
        <w:rPr>
          <w:rFonts w:ascii="Times New Roman" w:hAnsi="Times New Roman" w:cs="Times New Roman"/>
          <w:lang w:val="tr-TR"/>
        </w:rPr>
        <w:t>International</w:t>
      </w:r>
      <w:proofErr w:type="gram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Studies</w:t>
      </w:r>
      <w:proofErr w:type="spellEnd"/>
      <w:r w:rsidRPr="00472664">
        <w:rPr>
          <w:rFonts w:ascii="Times New Roman" w:hAnsi="Times New Roman" w:cs="Times New Roman"/>
          <w:i/>
          <w:iCs/>
          <w:lang w:val="tr-TR"/>
        </w:rPr>
        <w:t xml:space="preserve"> </w:t>
      </w:r>
      <w:r w:rsidRPr="00472664">
        <w:rPr>
          <w:rFonts w:ascii="Times New Roman" w:hAnsi="Times New Roman" w:cs="Times New Roman"/>
          <w:lang w:val="tr-TR"/>
        </w:rPr>
        <w:t>Conference, Online</w:t>
      </w:r>
    </w:p>
    <w:p w14:paraId="709E80AD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  <w:lang w:val="tr-TR"/>
        </w:rPr>
      </w:pPr>
    </w:p>
    <w:p w14:paraId="0BBB5334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lang w:val="tr-TR"/>
        </w:rPr>
      </w:pPr>
      <w:r w:rsidRPr="00472664">
        <w:rPr>
          <w:rFonts w:ascii="Times New Roman" w:hAnsi="Times New Roman" w:cs="Times New Roman"/>
          <w:lang w:val="tr-TR"/>
        </w:rPr>
        <w:t xml:space="preserve">Erdoğan, A. &amp; </w:t>
      </w:r>
      <w:r w:rsidRPr="00472664">
        <w:rPr>
          <w:rFonts w:ascii="Times New Roman" w:hAnsi="Times New Roman" w:cs="Times New Roman"/>
          <w:b/>
          <w:bCs/>
          <w:lang w:val="tr-TR"/>
        </w:rPr>
        <w:t>Bulut Sahin, B.</w:t>
      </w:r>
      <w:r w:rsidRPr="00472664">
        <w:rPr>
          <w:rFonts w:ascii="Times New Roman" w:hAnsi="Times New Roman" w:cs="Times New Roman"/>
          <w:lang w:val="tr-TR"/>
        </w:rPr>
        <w:t xml:space="preserve"> (2021, </w:t>
      </w:r>
      <w:proofErr w:type="spellStart"/>
      <w:r w:rsidRPr="00472664">
        <w:rPr>
          <w:rFonts w:ascii="Times New Roman" w:hAnsi="Times New Roman" w:cs="Times New Roman"/>
          <w:lang w:val="tr-TR"/>
        </w:rPr>
        <w:t>October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, 14-16). </w:t>
      </w:r>
      <w:r w:rsidRPr="00472664">
        <w:rPr>
          <w:rFonts w:ascii="Times New Roman" w:hAnsi="Times New Roman" w:cs="Times New Roman"/>
          <w:i/>
          <w:iCs/>
          <w:lang w:val="tr-TR"/>
        </w:rPr>
        <w:t xml:space="preserve">20 yılda Bologna Süreci’nin Türkiye’de Yükseköğretimin Uluslararasılaşmasına etkileri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]. </w:t>
      </w:r>
      <w:r w:rsidRPr="00472664">
        <w:rPr>
          <w:rFonts w:ascii="Times New Roman" w:hAnsi="Times New Roman" w:cs="Times New Roman"/>
          <w:lang w:val="tr-TR"/>
        </w:rPr>
        <w:t xml:space="preserve">International </w:t>
      </w:r>
      <w:proofErr w:type="spellStart"/>
      <w:r w:rsidRPr="00472664">
        <w:rPr>
          <w:rFonts w:ascii="Times New Roman" w:hAnsi="Times New Roman" w:cs="Times New Roman"/>
          <w:lang w:val="tr-TR"/>
        </w:rPr>
        <w:t>Higher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Education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472664">
        <w:rPr>
          <w:rFonts w:ascii="Times New Roman" w:hAnsi="Times New Roman" w:cs="Times New Roman"/>
          <w:lang w:val="tr-TR"/>
        </w:rPr>
        <w:t>Studies</w:t>
      </w:r>
      <w:proofErr w:type="spellEnd"/>
      <w:r w:rsidRPr="00472664">
        <w:rPr>
          <w:rFonts w:ascii="Times New Roman" w:hAnsi="Times New Roman" w:cs="Times New Roman"/>
          <w:lang w:val="tr-TR"/>
        </w:rPr>
        <w:t xml:space="preserve"> Conference, Online</w:t>
      </w:r>
    </w:p>
    <w:p w14:paraId="2C73AA03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6C4E10CD" w14:textId="77777777" w:rsidR="00C4234B" w:rsidRPr="00472664" w:rsidRDefault="00C4234B" w:rsidP="00C4234B">
      <w:pPr>
        <w:ind w:left="426" w:hanging="426"/>
        <w:rPr>
          <w:rFonts w:ascii="Times New Roman" w:eastAsia="Times New Roman" w:hAnsi="Times New Roman" w:cs="Times New Roman"/>
          <w:lang w:val="tr-TR" w:eastAsia="tr-TR"/>
        </w:rPr>
      </w:pPr>
      <w:r w:rsidRPr="00472664">
        <w:rPr>
          <w:rFonts w:ascii="Times New Roman" w:hAnsi="Times New Roman" w:cs="Times New Roman"/>
          <w:b/>
          <w:bCs/>
        </w:rPr>
        <w:t>Bulut Sahin, B.,</w:t>
      </w:r>
      <w:r w:rsidRPr="00472664">
        <w:rPr>
          <w:rFonts w:ascii="Times New Roman" w:hAnsi="Times New Roman" w:cs="Times New Roman"/>
        </w:rPr>
        <w:t xml:space="preserve"> </w:t>
      </w:r>
      <w:proofErr w:type="spellStart"/>
      <w:r w:rsidRPr="00472664">
        <w:rPr>
          <w:rFonts w:ascii="Times New Roman" w:hAnsi="Times New Roman" w:cs="Times New Roman"/>
        </w:rPr>
        <w:t>Soylemez</w:t>
      </w:r>
      <w:proofErr w:type="spellEnd"/>
      <w:r w:rsidRPr="00472664">
        <w:rPr>
          <w:rFonts w:ascii="Times New Roman" w:hAnsi="Times New Roman" w:cs="Times New Roman"/>
        </w:rPr>
        <w:t>, E</w:t>
      </w:r>
      <w:r w:rsidRPr="00472664">
        <w:rPr>
          <w:rFonts w:ascii="Times New Roman" w:hAnsi="Times New Roman" w:cs="Times New Roman"/>
          <w:lang w:val="en-US"/>
        </w:rPr>
        <w:t xml:space="preserve">. &amp; Sahin, S.Z. (2021, July, 1-2). </w:t>
      </w:r>
      <w:r w:rsidRPr="00472664">
        <w:rPr>
          <w:rFonts w:ascii="Times New Roman" w:eastAsia="Times New Roman" w:hAnsi="Times New Roman" w:cs="Times New Roman"/>
          <w:i/>
          <w:lang w:val="en-US" w:eastAsia="tr-TR"/>
        </w:rPr>
        <w:t>A network analysis of the geopolitical structure of Erasmus+ student mobility in European Higher Education Area</w:t>
      </w:r>
      <w:r w:rsidRPr="00472664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]. </w:t>
      </w:r>
      <w:r w:rsidRPr="00472664">
        <w:rPr>
          <w:rFonts w:ascii="Times New Roman" w:eastAsia="Times New Roman" w:hAnsi="Times New Roman" w:cs="Times New Roman"/>
          <w:lang w:val="en-US" w:eastAsia="tr-TR"/>
        </w:rPr>
        <w:t xml:space="preserve">International student mobility within </w:t>
      </w:r>
      <w:proofErr w:type="spellStart"/>
      <w:r w:rsidRPr="00472664">
        <w:rPr>
          <w:rFonts w:ascii="Times New Roman" w:eastAsia="Times New Roman" w:hAnsi="Times New Roman" w:cs="Times New Roman"/>
          <w:lang w:val="en-US" w:eastAsia="tr-TR"/>
        </w:rPr>
        <w:t>europe</w:t>
      </w:r>
      <w:proofErr w:type="spellEnd"/>
      <w:r w:rsidRPr="00472664">
        <w:rPr>
          <w:rFonts w:ascii="Times New Roman" w:eastAsia="Times New Roman" w:hAnsi="Times New Roman" w:cs="Times New Roman"/>
          <w:lang w:val="en-US" w:eastAsia="tr-TR"/>
        </w:rPr>
        <w:t>: responding to national, regional and global challenges, The Institute of Advanced Studies (IAS) at the University of Surrey, Online</w:t>
      </w:r>
    </w:p>
    <w:p w14:paraId="09E76EE7" w14:textId="77777777" w:rsidR="00C4234B" w:rsidRPr="00472664" w:rsidRDefault="00C4234B" w:rsidP="00C4234B">
      <w:pPr>
        <w:rPr>
          <w:rFonts w:ascii="Times New Roman" w:hAnsi="Times New Roman" w:cs="Times New Roman"/>
          <w:highlight w:val="yellow"/>
        </w:rPr>
      </w:pPr>
    </w:p>
    <w:p w14:paraId="0E965316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</w:rPr>
        <w:t xml:space="preserve">Okur, S. &amp; </w:t>
      </w: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(2021, June, 9-11). </w:t>
      </w:r>
      <w:r w:rsidRPr="00472664">
        <w:rPr>
          <w:rFonts w:ascii="Times New Roman" w:hAnsi="Times New Roman" w:cs="Times New Roman"/>
          <w:i/>
        </w:rPr>
        <w:t xml:space="preserve">International faculty members: Are they included into host university </w:t>
      </w:r>
      <w:proofErr w:type="gramStart"/>
      <w:r w:rsidRPr="00472664">
        <w:rPr>
          <w:rFonts w:ascii="Times New Roman" w:hAnsi="Times New Roman" w:cs="Times New Roman"/>
          <w:i/>
        </w:rPr>
        <w:t>campuses?</w:t>
      </w:r>
      <w:r w:rsidRPr="00472664">
        <w:rPr>
          <w:rFonts w:ascii="Times New Roman" w:hAnsi="Times New Roman" w:cs="Times New Roman"/>
        </w:rPr>
        <w:t>,</w:t>
      </w:r>
      <w:proofErr w:type="gramEnd"/>
      <w:r w:rsidRPr="00472664">
        <w:rPr>
          <w:rFonts w:ascii="Times New Roman" w:hAnsi="Times New Roman" w:cs="Times New Roman"/>
        </w:rPr>
        <w:t xml:space="preserve">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r w:rsidRPr="00472664">
        <w:rPr>
          <w:rFonts w:ascii="Times New Roman" w:hAnsi="Times New Roman" w:cs="Times New Roman"/>
        </w:rPr>
        <w:t>WES-CIHE Summer School, Boston College</w:t>
      </w:r>
    </w:p>
    <w:p w14:paraId="37FE2B30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2CCBB31F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</w:rPr>
        <w:t>Schüller</w:t>
      </w:r>
      <w:proofErr w:type="spellEnd"/>
      <w:r w:rsidRPr="00472664">
        <w:rPr>
          <w:rFonts w:ascii="Times New Roman" w:hAnsi="Times New Roman" w:cs="Times New Roman"/>
        </w:rPr>
        <w:t xml:space="preserve">, J. &amp; </w:t>
      </w: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(2020, October, 5-6). </w:t>
      </w:r>
      <w:r w:rsidRPr="00472664">
        <w:rPr>
          <w:rFonts w:ascii="Times New Roman" w:hAnsi="Times New Roman" w:cs="Times New Roman"/>
          <w:i/>
        </w:rPr>
        <w:t>Contemplating the Potential Consequences of Virtual Mobility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proofErr w:type="gramStart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r w:rsidRPr="00472664">
        <w:rPr>
          <w:rFonts w:ascii="Times New Roman" w:hAnsi="Times New Roman" w:cs="Times New Roman"/>
        </w:rPr>
        <w:t>DAAD</w:t>
      </w:r>
      <w:proofErr w:type="gramEnd"/>
      <w:r w:rsidRPr="00472664">
        <w:rPr>
          <w:rFonts w:ascii="Times New Roman" w:hAnsi="Times New Roman" w:cs="Times New Roman"/>
        </w:rPr>
        <w:t xml:space="preserve"> Moving Target Conference, Online</w:t>
      </w:r>
    </w:p>
    <w:p w14:paraId="1DA36835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20E178B8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</w:rPr>
        <w:t xml:space="preserve">Okur, S., </w:t>
      </w: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&amp; Engin-Demir, C. (2019). </w:t>
      </w:r>
      <w:r w:rsidRPr="00472664">
        <w:rPr>
          <w:rFonts w:ascii="Times New Roman" w:hAnsi="Times New Roman" w:cs="Times New Roman"/>
          <w:i/>
        </w:rPr>
        <w:t>Action Research: A Tool for Effective Instruction in a Higher Education Course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proofErr w:type="gramStart"/>
      <w:r w:rsidRPr="00472664">
        <w:rPr>
          <w:rFonts w:ascii="Times New Roman" w:eastAsia="Times New Roman" w:hAnsi="Times New Roman" w:cs="Times New Roman"/>
          <w:lang w:val="tr-TR" w:eastAsia="tr-TR"/>
        </w:rPr>
        <w:t>].</w:t>
      </w:r>
      <w:r w:rsidRPr="00472664">
        <w:rPr>
          <w:rFonts w:ascii="Times New Roman" w:hAnsi="Times New Roman" w:cs="Times New Roman"/>
        </w:rPr>
        <w:t>International</w:t>
      </w:r>
      <w:proofErr w:type="gramEnd"/>
      <w:r w:rsidRPr="00472664">
        <w:rPr>
          <w:rFonts w:ascii="Times New Roman" w:hAnsi="Times New Roman" w:cs="Times New Roman"/>
        </w:rPr>
        <w:t xml:space="preserve"> Higher Education Studies Conference, </w:t>
      </w:r>
      <w:proofErr w:type="spellStart"/>
      <w:r w:rsidRPr="00472664">
        <w:rPr>
          <w:rFonts w:ascii="Times New Roman" w:hAnsi="Times New Roman" w:cs="Times New Roman"/>
        </w:rPr>
        <w:t>Çanakkale</w:t>
      </w:r>
      <w:proofErr w:type="spellEnd"/>
      <w:r w:rsidRPr="00472664">
        <w:rPr>
          <w:rFonts w:ascii="Times New Roman" w:hAnsi="Times New Roman" w:cs="Times New Roman"/>
        </w:rPr>
        <w:t>, Türkiye</w:t>
      </w:r>
    </w:p>
    <w:p w14:paraId="04E0FEEB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</w:p>
    <w:p w14:paraId="46A02934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  <w:bCs/>
        </w:rPr>
        <w:lastRenderedPageBreak/>
        <w:t>Bulut Sahin, B.</w:t>
      </w:r>
      <w:r w:rsidRPr="00472664">
        <w:rPr>
          <w:rFonts w:ascii="Times New Roman" w:hAnsi="Times New Roman" w:cs="Times New Roman"/>
        </w:rPr>
        <w:t xml:space="preserve"> &amp; </w:t>
      </w:r>
      <w:proofErr w:type="spellStart"/>
      <w:r w:rsidRPr="00472664">
        <w:rPr>
          <w:rFonts w:ascii="Times New Roman" w:hAnsi="Times New Roman" w:cs="Times New Roman"/>
        </w:rPr>
        <w:t>Kondakci</w:t>
      </w:r>
      <w:proofErr w:type="spellEnd"/>
      <w:r w:rsidRPr="00472664">
        <w:rPr>
          <w:rFonts w:ascii="Times New Roman" w:hAnsi="Times New Roman" w:cs="Times New Roman"/>
        </w:rPr>
        <w:t xml:space="preserve">, Y. (2019, May, 2-4). </w:t>
      </w:r>
      <w:r w:rsidRPr="00472664">
        <w:rPr>
          <w:rFonts w:ascii="Times New Roman" w:hAnsi="Times New Roman" w:cs="Times New Roman"/>
          <w:i/>
        </w:rPr>
        <w:t>Academicians’ Responses towards Internationalization as a Policy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>]</w:t>
      </w:r>
      <w:r w:rsidRPr="00472664">
        <w:rPr>
          <w:rFonts w:ascii="Times New Roman" w:hAnsi="Times New Roman" w:cs="Times New Roman"/>
        </w:rPr>
        <w:t xml:space="preserve"> International Educational Administration Conference, İzmir, Turkey</w:t>
      </w:r>
    </w:p>
    <w:p w14:paraId="095993B3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4C83EB68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  <w:bCs/>
        </w:rPr>
        <w:t>Bulut Sahin, B</w:t>
      </w:r>
      <w:r w:rsidRPr="00472664">
        <w:rPr>
          <w:rFonts w:ascii="Times New Roman" w:hAnsi="Times New Roman" w:cs="Times New Roman"/>
        </w:rPr>
        <w:t xml:space="preserve">. &amp; </w:t>
      </w:r>
      <w:proofErr w:type="spellStart"/>
      <w:r w:rsidRPr="00472664">
        <w:rPr>
          <w:rFonts w:ascii="Times New Roman" w:hAnsi="Times New Roman" w:cs="Times New Roman"/>
        </w:rPr>
        <w:t>Kondakci</w:t>
      </w:r>
      <w:proofErr w:type="spellEnd"/>
      <w:r w:rsidRPr="00472664">
        <w:rPr>
          <w:rFonts w:ascii="Times New Roman" w:hAnsi="Times New Roman" w:cs="Times New Roman"/>
        </w:rPr>
        <w:t xml:space="preserve">, Y. (2019, September, 3-6). </w:t>
      </w:r>
      <w:r w:rsidRPr="00472664">
        <w:rPr>
          <w:rFonts w:ascii="Times New Roman" w:hAnsi="Times New Roman" w:cs="Times New Roman"/>
          <w:i/>
        </w:rPr>
        <w:t xml:space="preserve">Challenges, Conflicts and Ceremonial Adaptation </w:t>
      </w:r>
      <w:proofErr w:type="gramStart"/>
      <w:r w:rsidRPr="00472664">
        <w:rPr>
          <w:rFonts w:ascii="Times New Roman" w:hAnsi="Times New Roman" w:cs="Times New Roman"/>
          <w:i/>
        </w:rPr>
        <w:t>In</w:t>
      </w:r>
      <w:proofErr w:type="gramEnd"/>
      <w:r w:rsidRPr="00472664">
        <w:rPr>
          <w:rFonts w:ascii="Times New Roman" w:hAnsi="Times New Roman" w:cs="Times New Roman"/>
          <w:i/>
        </w:rPr>
        <w:t xml:space="preserve"> Internationalization of Higher Education: Evidence From Multiple Cases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]. </w:t>
      </w:r>
      <w:r w:rsidRPr="00472664">
        <w:rPr>
          <w:rFonts w:ascii="Times New Roman" w:hAnsi="Times New Roman" w:cs="Times New Roman"/>
        </w:rPr>
        <w:t>ECER Conference, Hamburg, Germany</w:t>
      </w:r>
    </w:p>
    <w:p w14:paraId="7BEAC327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</w:p>
    <w:p w14:paraId="784DAF38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&amp; </w:t>
      </w:r>
      <w:proofErr w:type="spellStart"/>
      <w:r w:rsidRPr="00472664">
        <w:rPr>
          <w:rFonts w:ascii="Times New Roman" w:hAnsi="Times New Roman" w:cs="Times New Roman"/>
        </w:rPr>
        <w:t>Kondakci</w:t>
      </w:r>
      <w:proofErr w:type="spellEnd"/>
      <w:r w:rsidRPr="00472664">
        <w:rPr>
          <w:rFonts w:ascii="Times New Roman" w:hAnsi="Times New Roman" w:cs="Times New Roman"/>
        </w:rPr>
        <w:t xml:space="preserve">, Y. (2018, October, 11-13). </w:t>
      </w:r>
      <w:r w:rsidRPr="00472664">
        <w:rPr>
          <w:rFonts w:ascii="Times New Roman" w:hAnsi="Times New Roman" w:cs="Times New Roman"/>
          <w:i/>
        </w:rPr>
        <w:t>Challenges of Adopting Internationalization Trends in Higher Education Institutions: METU Case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International Educational Administration Conference, Kayseri Türkiye</w:t>
      </w:r>
    </w:p>
    <w:p w14:paraId="5747E184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</w:p>
    <w:p w14:paraId="7BA36DA0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</w:rPr>
        <w:t>Calikoglu</w:t>
      </w:r>
      <w:proofErr w:type="spellEnd"/>
      <w:r w:rsidRPr="00472664">
        <w:rPr>
          <w:rFonts w:ascii="Times New Roman" w:hAnsi="Times New Roman" w:cs="Times New Roman"/>
        </w:rPr>
        <w:t xml:space="preserve">, A. &amp; </w:t>
      </w: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(2018, October, 11-13). </w:t>
      </w:r>
      <w:r w:rsidRPr="00472664">
        <w:rPr>
          <w:rFonts w:ascii="Times New Roman" w:hAnsi="Times New Roman" w:cs="Times New Roman"/>
          <w:i/>
        </w:rPr>
        <w:t>Internationalization in Turkish Universities: Similarities and Differences in Institutional Strategies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International Higher Education Studies Conference, Kayseri Türkiye</w:t>
      </w:r>
    </w:p>
    <w:p w14:paraId="47B189D0" w14:textId="77777777" w:rsidR="00C4234B" w:rsidRPr="00472664" w:rsidRDefault="00C4234B" w:rsidP="00C4234B">
      <w:pPr>
        <w:rPr>
          <w:rFonts w:ascii="Times New Roman" w:hAnsi="Times New Roman" w:cs="Times New Roman"/>
        </w:rPr>
      </w:pPr>
    </w:p>
    <w:p w14:paraId="0100BF9E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(2017, May, 11-13). </w:t>
      </w:r>
      <w:r w:rsidRPr="00472664">
        <w:rPr>
          <w:rFonts w:ascii="Times New Roman" w:hAnsi="Times New Roman" w:cs="Times New Roman"/>
          <w:i/>
        </w:rPr>
        <w:t>International Mobility in Higher Education: Students’ Experiences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International Educational Administration Conference, Ankara, Türkiye</w:t>
      </w:r>
    </w:p>
    <w:p w14:paraId="14C3B5B7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331EF27E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(2016, May, 12-14). </w:t>
      </w:r>
      <w:r w:rsidRPr="00472664">
        <w:rPr>
          <w:rFonts w:ascii="Times New Roman" w:hAnsi="Times New Roman" w:cs="Times New Roman"/>
          <w:i/>
        </w:rPr>
        <w:t>Internationalization in Turkish Higher Education from the Neo-Institutionalism Perspective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], </w:t>
      </w:r>
      <w:r w:rsidRPr="00472664">
        <w:rPr>
          <w:rFonts w:ascii="Times New Roman" w:hAnsi="Times New Roman" w:cs="Times New Roman"/>
        </w:rPr>
        <w:t>International Educational Administration Conference, İzmir, Türkiye</w:t>
      </w:r>
    </w:p>
    <w:p w14:paraId="454995EA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330914CD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</w:rPr>
        <w:t>Turhan</w:t>
      </w:r>
      <w:proofErr w:type="spellEnd"/>
      <w:r w:rsidRPr="00472664">
        <w:rPr>
          <w:rFonts w:ascii="Times New Roman" w:hAnsi="Times New Roman" w:cs="Times New Roman"/>
        </w:rPr>
        <w:t xml:space="preserve">, B. &amp; </w:t>
      </w: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(2015). </w:t>
      </w:r>
      <w:r w:rsidRPr="00472664">
        <w:rPr>
          <w:rFonts w:ascii="Times New Roman" w:hAnsi="Times New Roman" w:cs="Times New Roman"/>
          <w:i/>
        </w:rPr>
        <w:t>The Effects of Mobility Programs on the Quality of Internationalization: Erasmus Case in Turkey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International Higher Education Studies Conference, İstanbul, Türkiye</w:t>
      </w:r>
    </w:p>
    <w:p w14:paraId="7E6FD615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2374ED20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</w:rPr>
        <w:t>Kondakci</w:t>
      </w:r>
      <w:proofErr w:type="spellEnd"/>
      <w:r w:rsidRPr="00472664">
        <w:rPr>
          <w:rFonts w:ascii="Times New Roman" w:hAnsi="Times New Roman" w:cs="Times New Roman"/>
        </w:rPr>
        <w:t xml:space="preserve">, </w:t>
      </w:r>
      <w:proofErr w:type="gramStart"/>
      <w:r w:rsidRPr="00472664">
        <w:rPr>
          <w:rFonts w:ascii="Times New Roman" w:hAnsi="Times New Roman" w:cs="Times New Roman"/>
        </w:rPr>
        <w:t>Y. ,</w:t>
      </w:r>
      <w:proofErr w:type="gramEnd"/>
      <w:r w:rsidRPr="00472664">
        <w:rPr>
          <w:rFonts w:ascii="Times New Roman" w:hAnsi="Times New Roman" w:cs="Times New Roman"/>
        </w:rPr>
        <w:t xml:space="preserve"> </w:t>
      </w:r>
      <w:proofErr w:type="spellStart"/>
      <w:r w:rsidRPr="00472664">
        <w:rPr>
          <w:rFonts w:ascii="Times New Roman" w:hAnsi="Times New Roman" w:cs="Times New Roman"/>
        </w:rPr>
        <w:t>Caliskan</w:t>
      </w:r>
      <w:proofErr w:type="spellEnd"/>
      <w:r w:rsidRPr="00472664">
        <w:rPr>
          <w:rFonts w:ascii="Times New Roman" w:hAnsi="Times New Roman" w:cs="Times New Roman"/>
        </w:rPr>
        <w:t xml:space="preserve">, O., </w:t>
      </w:r>
      <w:r w:rsidRPr="00472664">
        <w:rPr>
          <w:rFonts w:ascii="Times New Roman" w:hAnsi="Times New Roman" w:cs="Times New Roman"/>
          <w:b/>
          <w:bCs/>
        </w:rPr>
        <w:t>Bulut Sahin, B.,</w:t>
      </w:r>
      <w:r w:rsidRPr="00472664">
        <w:rPr>
          <w:rFonts w:ascii="Times New Roman" w:hAnsi="Times New Roman" w:cs="Times New Roman"/>
        </w:rPr>
        <w:t xml:space="preserve"> </w:t>
      </w:r>
      <w:proofErr w:type="spellStart"/>
      <w:r w:rsidRPr="00472664">
        <w:rPr>
          <w:rFonts w:ascii="Times New Roman" w:hAnsi="Times New Roman" w:cs="Times New Roman"/>
        </w:rPr>
        <w:t>Yilik</w:t>
      </w:r>
      <w:proofErr w:type="spellEnd"/>
      <w:r w:rsidRPr="00472664">
        <w:rPr>
          <w:rFonts w:ascii="Times New Roman" w:hAnsi="Times New Roman" w:cs="Times New Roman"/>
        </w:rPr>
        <w:t xml:space="preserve">, M.A., Engin-Demir, C. (2013, September, 9-13). </w:t>
      </w:r>
      <w:r w:rsidRPr="00472664">
        <w:rPr>
          <w:rFonts w:ascii="Times New Roman" w:hAnsi="Times New Roman" w:cs="Times New Roman"/>
          <w:i/>
        </w:rPr>
        <w:t>Rationales for regional internationalization between Turkey and the Balkans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ECER Conference, İstanbul, Türkiye</w:t>
      </w:r>
    </w:p>
    <w:p w14:paraId="57B9A417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07D8DA6E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(2012, September, 13-15). </w:t>
      </w:r>
      <w:r w:rsidRPr="00472664">
        <w:rPr>
          <w:rFonts w:ascii="Times New Roman" w:hAnsi="Times New Roman" w:cs="Times New Roman"/>
          <w:i/>
        </w:rPr>
        <w:t>Turkish Higher Education Rationales for Internationalization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Applied Education Congress, Ankara, Türkiye</w:t>
      </w:r>
    </w:p>
    <w:p w14:paraId="254059CC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  <w:highlight w:val="yellow"/>
        </w:rPr>
      </w:pPr>
    </w:p>
    <w:p w14:paraId="30C1A48D" w14:textId="77777777" w:rsidR="00C4234B" w:rsidRPr="00472664" w:rsidRDefault="00C4234B" w:rsidP="00C4234B">
      <w:pPr>
        <w:ind w:left="426" w:hanging="426"/>
        <w:rPr>
          <w:rFonts w:ascii="Times New Roman" w:hAnsi="Times New Roman" w:cs="Times New Roman"/>
        </w:rPr>
      </w:pPr>
      <w:proofErr w:type="spellStart"/>
      <w:r w:rsidRPr="00472664">
        <w:rPr>
          <w:rFonts w:ascii="Times New Roman" w:hAnsi="Times New Roman" w:cs="Times New Roman"/>
        </w:rPr>
        <w:t>Daloglu</w:t>
      </w:r>
      <w:proofErr w:type="spellEnd"/>
      <w:r w:rsidRPr="00472664">
        <w:rPr>
          <w:rFonts w:ascii="Times New Roman" w:hAnsi="Times New Roman" w:cs="Times New Roman"/>
        </w:rPr>
        <w:t xml:space="preserve">, A. &amp; </w:t>
      </w:r>
      <w:r w:rsidRPr="00472664">
        <w:rPr>
          <w:rFonts w:ascii="Times New Roman" w:hAnsi="Times New Roman" w:cs="Times New Roman"/>
          <w:b/>
          <w:bCs/>
        </w:rPr>
        <w:t>Bulut Sahin, B.</w:t>
      </w:r>
      <w:r w:rsidRPr="00472664">
        <w:rPr>
          <w:rFonts w:ascii="Times New Roman" w:hAnsi="Times New Roman" w:cs="Times New Roman"/>
        </w:rPr>
        <w:t xml:space="preserve"> (2011, May, 27-29). </w:t>
      </w:r>
      <w:r w:rsidRPr="00472664">
        <w:rPr>
          <w:rFonts w:ascii="Times New Roman" w:hAnsi="Times New Roman" w:cs="Times New Roman"/>
          <w:i/>
        </w:rPr>
        <w:t>Internationalization through Mobility: METU Case</w:t>
      </w:r>
      <w:r w:rsidRPr="00472664">
        <w:rPr>
          <w:rFonts w:ascii="Times New Roman" w:hAnsi="Times New Roman" w:cs="Times New Roman"/>
        </w:rPr>
        <w:t xml:space="preserve">, </w:t>
      </w:r>
      <w:r w:rsidRPr="00472664">
        <w:rPr>
          <w:rFonts w:ascii="Times New Roman" w:eastAsia="Times New Roman" w:hAnsi="Times New Roman" w:cs="Times New Roman"/>
          <w:lang w:val="tr-TR" w:eastAsia="tr-TR"/>
        </w:rPr>
        <w:t>[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Paper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 </w:t>
      </w:r>
      <w:proofErr w:type="spellStart"/>
      <w:r w:rsidRPr="00472664">
        <w:rPr>
          <w:rFonts w:ascii="Times New Roman" w:eastAsia="Times New Roman" w:hAnsi="Times New Roman" w:cs="Times New Roman"/>
          <w:lang w:val="tr-TR" w:eastAsia="tr-TR"/>
        </w:rPr>
        <w:t>presentation</w:t>
      </w:r>
      <w:proofErr w:type="spellEnd"/>
      <w:r w:rsidRPr="00472664">
        <w:rPr>
          <w:rFonts w:ascii="Times New Roman" w:eastAsia="Times New Roman" w:hAnsi="Times New Roman" w:cs="Times New Roman"/>
          <w:lang w:val="tr-TR" w:eastAsia="tr-TR"/>
        </w:rPr>
        <w:t xml:space="preserve">] </w:t>
      </w:r>
      <w:r w:rsidRPr="00472664">
        <w:rPr>
          <w:rFonts w:ascii="Times New Roman" w:hAnsi="Times New Roman" w:cs="Times New Roman"/>
        </w:rPr>
        <w:t>International Higher Education Congress, İstanbul, Türkiye</w:t>
      </w:r>
    </w:p>
    <w:p w14:paraId="16F1F587" w14:textId="77777777" w:rsidR="00702F77" w:rsidRDefault="00702F77" w:rsidP="000232DE">
      <w:pPr>
        <w:jc w:val="both"/>
        <w:outlineLvl w:val="0"/>
        <w:rPr>
          <w:rFonts w:ascii="Times New Roman" w:hAnsi="Times New Roman" w:cs="Times New Roman"/>
        </w:rPr>
      </w:pPr>
    </w:p>
    <w:p w14:paraId="5C127A90" w14:textId="77777777" w:rsidR="009705EF" w:rsidRDefault="009705EF" w:rsidP="000232DE">
      <w:pPr>
        <w:jc w:val="both"/>
        <w:outlineLvl w:val="0"/>
        <w:rPr>
          <w:rFonts w:ascii="Times New Roman" w:hAnsi="Times New Roman" w:cs="Times New Roman"/>
        </w:rPr>
      </w:pPr>
    </w:p>
    <w:p w14:paraId="6AEA3BFF" w14:textId="77777777" w:rsidR="00D75712" w:rsidRDefault="00D75712" w:rsidP="00D75712">
      <w:pPr>
        <w:jc w:val="both"/>
        <w:outlineLvl w:val="0"/>
        <w:rPr>
          <w:rFonts w:ascii="Times New Roman" w:hAnsi="Times New Roman" w:cs="Times New Roman"/>
          <w:bCs/>
          <w:lang w:val="tr"/>
        </w:rPr>
      </w:pPr>
    </w:p>
    <w:p w14:paraId="1B7F2BB6" w14:textId="77777777" w:rsidR="00D75712" w:rsidRDefault="00D75712" w:rsidP="00D75712">
      <w:pPr>
        <w:jc w:val="both"/>
        <w:outlineLvl w:val="0"/>
        <w:rPr>
          <w:rFonts w:ascii="Times New Roman" w:hAnsi="Times New Roman" w:cs="Times New Roman"/>
          <w:bCs/>
          <w:lang w:val="tr"/>
        </w:rPr>
      </w:pPr>
    </w:p>
    <w:p w14:paraId="79547D00" w14:textId="77777777" w:rsidR="00D75712" w:rsidRPr="00D75712" w:rsidRDefault="00D75712" w:rsidP="00D75712">
      <w:pPr>
        <w:jc w:val="both"/>
        <w:outlineLvl w:val="0"/>
        <w:rPr>
          <w:rFonts w:ascii="Times New Roman" w:hAnsi="Times New Roman" w:cs="Times New Roman"/>
          <w:b/>
          <w:lang w:val="tr"/>
        </w:rPr>
      </w:pPr>
    </w:p>
    <w:p w14:paraId="25FB8792" w14:textId="76BF3104" w:rsidR="00D75712" w:rsidRDefault="00D75712" w:rsidP="000232DE">
      <w:pPr>
        <w:jc w:val="both"/>
        <w:outlineLvl w:val="0"/>
        <w:rPr>
          <w:rFonts w:ascii="Times New Roman" w:hAnsi="Times New Roman" w:cs="Times New Roman"/>
        </w:rPr>
      </w:pPr>
    </w:p>
    <w:p w14:paraId="467CB7D6" w14:textId="77777777" w:rsidR="00D75712" w:rsidRDefault="00D75712" w:rsidP="000232DE">
      <w:pPr>
        <w:jc w:val="both"/>
        <w:outlineLvl w:val="0"/>
        <w:rPr>
          <w:rFonts w:ascii="Times New Roman" w:hAnsi="Times New Roman" w:cs="Times New Roman"/>
        </w:rPr>
      </w:pPr>
    </w:p>
    <w:p w14:paraId="16C251CF" w14:textId="52FDAEF9" w:rsidR="00D75712" w:rsidRDefault="00D75712" w:rsidP="000232DE">
      <w:pPr>
        <w:jc w:val="both"/>
        <w:outlineLvl w:val="0"/>
        <w:rPr>
          <w:rFonts w:ascii="Times New Roman" w:hAnsi="Times New Roman" w:cs="Times New Roman"/>
        </w:rPr>
      </w:pPr>
    </w:p>
    <w:p w14:paraId="74EE1793" w14:textId="77777777" w:rsidR="00955479" w:rsidRDefault="00955479" w:rsidP="000232DE">
      <w:pPr>
        <w:jc w:val="both"/>
        <w:outlineLvl w:val="0"/>
        <w:rPr>
          <w:rFonts w:ascii="Times New Roman" w:hAnsi="Times New Roman" w:cs="Times New Roman"/>
        </w:rPr>
      </w:pPr>
    </w:p>
    <w:p w14:paraId="6731D8BB" w14:textId="406A623A" w:rsidR="00955479" w:rsidRPr="009705EF" w:rsidRDefault="00955479" w:rsidP="000232DE">
      <w:pPr>
        <w:jc w:val="both"/>
        <w:outlineLvl w:val="0"/>
        <w:rPr>
          <w:rFonts w:ascii="Times New Roman" w:hAnsi="Times New Roman" w:cs="Times New Roman"/>
        </w:rPr>
      </w:pPr>
    </w:p>
    <w:sectPr w:rsidR="00955479" w:rsidRPr="009705EF" w:rsidSect="00370A53">
      <w:footerReference w:type="even" r:id="rId18"/>
      <w:footerReference w:type="default" r:id="rId19"/>
      <w:pgSz w:w="11900" w:h="16840"/>
      <w:pgMar w:top="102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EC83" w14:textId="77777777" w:rsidR="0059389D" w:rsidRDefault="0059389D" w:rsidP="0018116A">
      <w:r>
        <w:separator/>
      </w:r>
    </w:p>
  </w:endnote>
  <w:endnote w:type="continuationSeparator" w:id="0">
    <w:p w14:paraId="0C91732B" w14:textId="77777777" w:rsidR="0059389D" w:rsidRDefault="0059389D" w:rsidP="001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916436693"/>
      <w:docPartObj>
        <w:docPartGallery w:val="Page Numbers (Bottom of Page)"/>
        <w:docPartUnique/>
      </w:docPartObj>
    </w:sdtPr>
    <w:sdtContent>
      <w:p w14:paraId="693CFE23" w14:textId="4EF28E1D" w:rsidR="0018116A" w:rsidRDefault="0018116A" w:rsidP="00D91AB2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F4511DA" w14:textId="77777777" w:rsidR="0018116A" w:rsidRDefault="0018116A" w:rsidP="001811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EADD" w14:textId="229A8DCF" w:rsidR="0018116A" w:rsidRDefault="0018116A" w:rsidP="00D91AB2">
    <w:pPr>
      <w:pStyle w:val="AltBilgi"/>
      <w:framePr w:wrap="none" w:vAnchor="text" w:hAnchor="margin" w:xAlign="right" w:y="1"/>
      <w:rPr>
        <w:rStyle w:val="SayfaNumaras"/>
      </w:rPr>
    </w:pPr>
  </w:p>
  <w:p w14:paraId="636DD3D9" w14:textId="79134022" w:rsidR="0018116A" w:rsidRDefault="0018116A" w:rsidP="0018116A">
    <w:pPr>
      <w:pStyle w:val="AltBilgi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5CAF9" w14:textId="77777777" w:rsidR="0059389D" w:rsidRDefault="0059389D" w:rsidP="0018116A">
      <w:r>
        <w:separator/>
      </w:r>
    </w:p>
  </w:footnote>
  <w:footnote w:type="continuationSeparator" w:id="0">
    <w:p w14:paraId="45A8D94D" w14:textId="77777777" w:rsidR="0059389D" w:rsidRDefault="0059389D" w:rsidP="0018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4FB2"/>
    <w:multiLevelType w:val="hybridMultilevel"/>
    <w:tmpl w:val="7A72E66E"/>
    <w:lvl w:ilvl="0" w:tplc="4D5A092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703F"/>
    <w:multiLevelType w:val="hybridMultilevel"/>
    <w:tmpl w:val="1B5CE38A"/>
    <w:lvl w:ilvl="0" w:tplc="FB907DAE">
      <w:start w:val="20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17ACF"/>
    <w:multiLevelType w:val="hybridMultilevel"/>
    <w:tmpl w:val="0EF660FC"/>
    <w:lvl w:ilvl="0" w:tplc="5E3C9726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06F6"/>
    <w:multiLevelType w:val="hybridMultilevel"/>
    <w:tmpl w:val="66A67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31CFE"/>
    <w:multiLevelType w:val="hybridMultilevel"/>
    <w:tmpl w:val="F5729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3CA8"/>
    <w:multiLevelType w:val="hybridMultilevel"/>
    <w:tmpl w:val="8D56A01C"/>
    <w:lvl w:ilvl="0" w:tplc="3006D3E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380"/>
    <w:multiLevelType w:val="hybridMultilevel"/>
    <w:tmpl w:val="56DC9064"/>
    <w:lvl w:ilvl="0" w:tplc="04090001">
      <w:start w:val="1"/>
      <w:numFmt w:val="bullet"/>
      <w:pStyle w:val="Bal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507D5"/>
    <w:multiLevelType w:val="hybridMultilevel"/>
    <w:tmpl w:val="ABF2DEBE"/>
    <w:lvl w:ilvl="0" w:tplc="27B846CE">
      <w:start w:val="202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70F9B"/>
    <w:multiLevelType w:val="hybridMultilevel"/>
    <w:tmpl w:val="B2D8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C1891"/>
    <w:multiLevelType w:val="hybridMultilevel"/>
    <w:tmpl w:val="24E86450"/>
    <w:lvl w:ilvl="0" w:tplc="D4AA0BD8">
      <w:start w:val="1"/>
      <w:numFmt w:val="decimal"/>
      <w:lvlText w:val="P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A1F9E"/>
    <w:multiLevelType w:val="hybridMultilevel"/>
    <w:tmpl w:val="0090DA7A"/>
    <w:lvl w:ilvl="0" w:tplc="3E302FB2">
      <w:start w:val="1"/>
      <w:numFmt w:val="decimal"/>
      <w:lvlText w:val="R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923A6"/>
    <w:multiLevelType w:val="hybridMultilevel"/>
    <w:tmpl w:val="7B1C74B0"/>
    <w:lvl w:ilvl="0" w:tplc="FA0A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79F3"/>
    <w:multiLevelType w:val="hybridMultilevel"/>
    <w:tmpl w:val="FE2A4EFA"/>
    <w:lvl w:ilvl="0" w:tplc="282EDDD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C4AEA"/>
    <w:multiLevelType w:val="hybridMultilevel"/>
    <w:tmpl w:val="1CF40412"/>
    <w:lvl w:ilvl="0" w:tplc="CA8263E0">
      <w:start w:val="202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2DD8"/>
    <w:multiLevelType w:val="hybridMultilevel"/>
    <w:tmpl w:val="DF1CED12"/>
    <w:lvl w:ilvl="0" w:tplc="3006D3E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CEB"/>
    <w:multiLevelType w:val="hybridMultilevel"/>
    <w:tmpl w:val="BB762C06"/>
    <w:lvl w:ilvl="0" w:tplc="B880B906">
      <w:start w:val="1"/>
      <w:numFmt w:val="upperLetter"/>
      <w:lvlText w:val="%1."/>
      <w:lvlJc w:val="left"/>
      <w:pPr>
        <w:ind w:left="9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79AD344F"/>
    <w:multiLevelType w:val="hybridMultilevel"/>
    <w:tmpl w:val="EA7A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532020">
    <w:abstractNumId w:val="11"/>
  </w:num>
  <w:num w:numId="2" w16cid:durableId="166025700">
    <w:abstractNumId w:val="10"/>
  </w:num>
  <w:num w:numId="3" w16cid:durableId="391002503">
    <w:abstractNumId w:val="9"/>
  </w:num>
  <w:num w:numId="4" w16cid:durableId="1203860437">
    <w:abstractNumId w:val="6"/>
  </w:num>
  <w:num w:numId="5" w16cid:durableId="1742633579">
    <w:abstractNumId w:val="8"/>
  </w:num>
  <w:num w:numId="6" w16cid:durableId="1403139274">
    <w:abstractNumId w:val="3"/>
  </w:num>
  <w:num w:numId="7" w16cid:durableId="273291366">
    <w:abstractNumId w:val="16"/>
  </w:num>
  <w:num w:numId="8" w16cid:durableId="75786601">
    <w:abstractNumId w:val="4"/>
  </w:num>
  <w:num w:numId="9" w16cid:durableId="1412390141">
    <w:abstractNumId w:val="12"/>
  </w:num>
  <w:num w:numId="10" w16cid:durableId="2068532701">
    <w:abstractNumId w:val="15"/>
  </w:num>
  <w:num w:numId="11" w16cid:durableId="184636895">
    <w:abstractNumId w:val="7"/>
  </w:num>
  <w:num w:numId="12" w16cid:durableId="144518506">
    <w:abstractNumId w:val="13"/>
  </w:num>
  <w:num w:numId="13" w16cid:durableId="1154835005">
    <w:abstractNumId w:val="1"/>
  </w:num>
  <w:num w:numId="14" w16cid:durableId="1314675077">
    <w:abstractNumId w:val="5"/>
  </w:num>
  <w:num w:numId="15" w16cid:durableId="926884725">
    <w:abstractNumId w:val="14"/>
  </w:num>
  <w:num w:numId="16" w16cid:durableId="323902397">
    <w:abstractNumId w:val="2"/>
  </w:num>
  <w:num w:numId="17" w16cid:durableId="36224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EB"/>
    <w:rsid w:val="000128BC"/>
    <w:rsid w:val="000232DE"/>
    <w:rsid w:val="0006721E"/>
    <w:rsid w:val="00091818"/>
    <w:rsid w:val="000A3BBA"/>
    <w:rsid w:val="000A4C73"/>
    <w:rsid w:val="000C66D8"/>
    <w:rsid w:val="0014096D"/>
    <w:rsid w:val="00166CDB"/>
    <w:rsid w:val="001727B4"/>
    <w:rsid w:val="0018116A"/>
    <w:rsid w:val="00186253"/>
    <w:rsid w:val="00197938"/>
    <w:rsid w:val="001B1D0E"/>
    <w:rsid w:val="001B449D"/>
    <w:rsid w:val="001E150E"/>
    <w:rsid w:val="001E3A34"/>
    <w:rsid w:val="00251FAE"/>
    <w:rsid w:val="002B5591"/>
    <w:rsid w:val="002C621C"/>
    <w:rsid w:val="002E0725"/>
    <w:rsid w:val="00303A12"/>
    <w:rsid w:val="003354D5"/>
    <w:rsid w:val="0033620C"/>
    <w:rsid w:val="00343AF6"/>
    <w:rsid w:val="0036737E"/>
    <w:rsid w:val="00370A53"/>
    <w:rsid w:val="003A4644"/>
    <w:rsid w:val="003B1FE8"/>
    <w:rsid w:val="003C20FD"/>
    <w:rsid w:val="003D7198"/>
    <w:rsid w:val="003F3F1D"/>
    <w:rsid w:val="003F50E5"/>
    <w:rsid w:val="003F78AF"/>
    <w:rsid w:val="00401C98"/>
    <w:rsid w:val="00461D32"/>
    <w:rsid w:val="0047016E"/>
    <w:rsid w:val="00472664"/>
    <w:rsid w:val="00475939"/>
    <w:rsid w:val="00484044"/>
    <w:rsid w:val="004B6841"/>
    <w:rsid w:val="004C2B6A"/>
    <w:rsid w:val="004C7E8D"/>
    <w:rsid w:val="004F0B21"/>
    <w:rsid w:val="005104AB"/>
    <w:rsid w:val="00513F73"/>
    <w:rsid w:val="00533DF8"/>
    <w:rsid w:val="005355EC"/>
    <w:rsid w:val="00536EE7"/>
    <w:rsid w:val="00550927"/>
    <w:rsid w:val="00584FC9"/>
    <w:rsid w:val="00593698"/>
    <w:rsid w:val="0059389D"/>
    <w:rsid w:val="005C76FF"/>
    <w:rsid w:val="005E652F"/>
    <w:rsid w:val="006040CE"/>
    <w:rsid w:val="006053B7"/>
    <w:rsid w:val="006067F7"/>
    <w:rsid w:val="00613997"/>
    <w:rsid w:val="006175B5"/>
    <w:rsid w:val="00626687"/>
    <w:rsid w:val="006445E8"/>
    <w:rsid w:val="00646C0B"/>
    <w:rsid w:val="006555B3"/>
    <w:rsid w:val="00674F84"/>
    <w:rsid w:val="00693F8D"/>
    <w:rsid w:val="0069788E"/>
    <w:rsid w:val="0070182E"/>
    <w:rsid w:val="00702F77"/>
    <w:rsid w:val="0072159E"/>
    <w:rsid w:val="0072208F"/>
    <w:rsid w:val="00745CFA"/>
    <w:rsid w:val="00762537"/>
    <w:rsid w:val="0077494D"/>
    <w:rsid w:val="00792DA1"/>
    <w:rsid w:val="0079511D"/>
    <w:rsid w:val="007D247D"/>
    <w:rsid w:val="00800CFE"/>
    <w:rsid w:val="00810C19"/>
    <w:rsid w:val="00813EA6"/>
    <w:rsid w:val="00843A1A"/>
    <w:rsid w:val="008521B4"/>
    <w:rsid w:val="00852446"/>
    <w:rsid w:val="00865005"/>
    <w:rsid w:val="00890587"/>
    <w:rsid w:val="008A7C37"/>
    <w:rsid w:val="008B38AA"/>
    <w:rsid w:val="008B7273"/>
    <w:rsid w:val="008D742C"/>
    <w:rsid w:val="00905A21"/>
    <w:rsid w:val="00906C60"/>
    <w:rsid w:val="00913450"/>
    <w:rsid w:val="00926A06"/>
    <w:rsid w:val="0094497D"/>
    <w:rsid w:val="00955479"/>
    <w:rsid w:val="009705EF"/>
    <w:rsid w:val="00992C0D"/>
    <w:rsid w:val="00995210"/>
    <w:rsid w:val="009A09A9"/>
    <w:rsid w:val="009A3596"/>
    <w:rsid w:val="009E5876"/>
    <w:rsid w:val="00A0391B"/>
    <w:rsid w:val="00A1368A"/>
    <w:rsid w:val="00A317BB"/>
    <w:rsid w:val="00A45ACB"/>
    <w:rsid w:val="00A53C83"/>
    <w:rsid w:val="00A605B4"/>
    <w:rsid w:val="00A621EB"/>
    <w:rsid w:val="00A634B8"/>
    <w:rsid w:val="00A71F5D"/>
    <w:rsid w:val="00A85115"/>
    <w:rsid w:val="00AC3F95"/>
    <w:rsid w:val="00AD48B9"/>
    <w:rsid w:val="00AF36D1"/>
    <w:rsid w:val="00B05397"/>
    <w:rsid w:val="00B10740"/>
    <w:rsid w:val="00B14C7A"/>
    <w:rsid w:val="00B3183C"/>
    <w:rsid w:val="00B50E8B"/>
    <w:rsid w:val="00B60A89"/>
    <w:rsid w:val="00B61C87"/>
    <w:rsid w:val="00BA5FA7"/>
    <w:rsid w:val="00BD22AA"/>
    <w:rsid w:val="00BE6E7C"/>
    <w:rsid w:val="00BF06EC"/>
    <w:rsid w:val="00C03620"/>
    <w:rsid w:val="00C248EA"/>
    <w:rsid w:val="00C271B4"/>
    <w:rsid w:val="00C4234B"/>
    <w:rsid w:val="00C71B58"/>
    <w:rsid w:val="00CA05CA"/>
    <w:rsid w:val="00D25385"/>
    <w:rsid w:val="00D56AFD"/>
    <w:rsid w:val="00D75712"/>
    <w:rsid w:val="00D805BD"/>
    <w:rsid w:val="00DA5D48"/>
    <w:rsid w:val="00DE7442"/>
    <w:rsid w:val="00DF6392"/>
    <w:rsid w:val="00E10C56"/>
    <w:rsid w:val="00E13AB6"/>
    <w:rsid w:val="00E13C0A"/>
    <w:rsid w:val="00E1558F"/>
    <w:rsid w:val="00E16A2F"/>
    <w:rsid w:val="00E30EDF"/>
    <w:rsid w:val="00E66F26"/>
    <w:rsid w:val="00E8796D"/>
    <w:rsid w:val="00E903A5"/>
    <w:rsid w:val="00E927EE"/>
    <w:rsid w:val="00EC058F"/>
    <w:rsid w:val="00EC68FF"/>
    <w:rsid w:val="00EC7C18"/>
    <w:rsid w:val="00EE22B1"/>
    <w:rsid w:val="00F01134"/>
    <w:rsid w:val="00F3230D"/>
    <w:rsid w:val="00F32A3B"/>
    <w:rsid w:val="00F50D1A"/>
    <w:rsid w:val="00F60FA2"/>
    <w:rsid w:val="00FC714B"/>
    <w:rsid w:val="00FE213F"/>
    <w:rsid w:val="00FE61F5"/>
    <w:rsid w:val="00FE74BF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E616"/>
  <w14:defaultImageDpi w14:val="300"/>
  <w15:docId w15:val="{18662DF2-9DCB-D74D-A074-52987A4E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B21"/>
  </w:style>
  <w:style w:type="paragraph" w:styleId="Balk1">
    <w:name w:val="heading 1"/>
    <w:basedOn w:val="Normal"/>
    <w:next w:val="Normal"/>
    <w:link w:val="Balk1Char"/>
    <w:autoRedefine/>
    <w:qFormat/>
    <w:rsid w:val="00DE7442"/>
    <w:pPr>
      <w:keepNext/>
      <w:keepLines/>
      <w:numPr>
        <w:numId w:val="4"/>
      </w:numPr>
      <w:shd w:val="clear" w:color="auto" w:fill="FFFFFF"/>
      <w:spacing w:before="48" w:after="120"/>
      <w:outlineLvl w:val="0"/>
    </w:pPr>
    <w:rPr>
      <w:rFonts w:asciiTheme="majorHAnsi" w:eastAsia="Times New Roman" w:hAnsiTheme="majorHAnsi"/>
      <w:sz w:val="32"/>
      <w:lang w:eastAsia="en-A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F0B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E7442"/>
    <w:rPr>
      <w:rFonts w:asciiTheme="majorHAnsi" w:eastAsia="Times New Roman" w:hAnsiTheme="majorHAnsi"/>
      <w:sz w:val="32"/>
      <w:shd w:val="clear" w:color="auto" w:fill="FFFFFF"/>
      <w:lang w:eastAsia="en-AU"/>
    </w:rPr>
  </w:style>
  <w:style w:type="character" w:styleId="Kpr">
    <w:name w:val="Hyperlink"/>
    <w:uiPriority w:val="99"/>
    <w:rsid w:val="00A621EB"/>
    <w:rPr>
      <w:color w:val="0000FF"/>
      <w:u w:val="single"/>
    </w:rPr>
  </w:style>
  <w:style w:type="paragraph" w:customStyle="1" w:styleId="ColorfulList-Accent11">
    <w:name w:val="Colorful List - Accent 11"/>
    <w:basedOn w:val="Normal"/>
    <w:rsid w:val="00A621EB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Gl">
    <w:name w:val="Strong"/>
    <w:basedOn w:val="VarsaylanParagrafYazTipi"/>
    <w:uiPriority w:val="22"/>
    <w:qFormat/>
    <w:rsid w:val="00A621EB"/>
    <w:rPr>
      <w:b/>
      <w:bCs/>
    </w:rPr>
  </w:style>
  <w:style w:type="paragraph" w:styleId="ListeParagraf">
    <w:name w:val="List Paragraph"/>
    <w:aliases w:val="Bullet list numbered"/>
    <w:basedOn w:val="Normal"/>
    <w:uiPriority w:val="34"/>
    <w:qFormat/>
    <w:rsid w:val="00A621EB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KitapBal">
    <w:name w:val="Book Title"/>
    <w:basedOn w:val="VarsaylanParagrafYazTipi"/>
    <w:qFormat/>
    <w:rsid w:val="00A634B8"/>
    <w:rPr>
      <w:b/>
      <w:bCs/>
      <w:smallCaps/>
      <w:spacing w:val="5"/>
    </w:rPr>
  </w:style>
  <w:style w:type="paragraph" w:styleId="KonuBal">
    <w:name w:val="Title"/>
    <w:basedOn w:val="Normal"/>
    <w:next w:val="Normal"/>
    <w:link w:val="KonuBalChar"/>
    <w:uiPriority w:val="10"/>
    <w:qFormat/>
    <w:rsid w:val="00A634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vdeMetni3">
    <w:name w:val="Body Text 3"/>
    <w:basedOn w:val="Normal"/>
    <w:link w:val="GvdeMetni3Char"/>
    <w:rsid w:val="00251FAE"/>
    <w:pPr>
      <w:tabs>
        <w:tab w:val="left" w:pos="576"/>
        <w:tab w:val="left" w:pos="3024"/>
        <w:tab w:val="left" w:pos="4320"/>
        <w:tab w:val="left" w:pos="4896"/>
        <w:tab w:val="left" w:pos="5616"/>
        <w:tab w:val="left" w:pos="6336"/>
        <w:tab w:val="left" w:pos="7056"/>
        <w:tab w:val="left" w:pos="7776"/>
        <w:tab w:val="left" w:pos="9060"/>
        <w:tab w:val="left" w:pos="9120"/>
        <w:tab w:val="left" w:pos="9216"/>
      </w:tabs>
      <w:autoSpaceDE w:val="0"/>
      <w:autoSpaceDN w:val="0"/>
      <w:spacing w:after="120" w:line="240" w:lineRule="atLeast"/>
    </w:pPr>
    <w:rPr>
      <w:rFonts w:ascii="Times New Roman" w:eastAsia="Times New Roman" w:hAnsi="Times New Roman" w:cs="Times New Roman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251FAE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rsid w:val="000C66D8"/>
    <w:pPr>
      <w:tabs>
        <w:tab w:val="center" w:pos="4153"/>
        <w:tab w:val="right" w:pos="8306"/>
      </w:tabs>
    </w:pPr>
    <w:rPr>
      <w:rFonts w:ascii="Garamond" w:eastAsia="Times New Roman" w:hAnsi="Garamond" w:cs="Times New Roman"/>
      <w:sz w:val="18"/>
      <w:lang w:eastAsia="en-AU"/>
    </w:rPr>
  </w:style>
  <w:style w:type="character" w:customStyle="1" w:styleId="AltBilgiChar">
    <w:name w:val="Alt Bilgi Char"/>
    <w:basedOn w:val="VarsaylanParagrafYazTipi"/>
    <w:link w:val="AltBilgi"/>
    <w:rsid w:val="000C66D8"/>
    <w:rPr>
      <w:rFonts w:ascii="Garamond" w:eastAsia="Times New Roman" w:hAnsi="Garamond" w:cs="Times New Roman"/>
      <w:sz w:val="18"/>
      <w:lang w:eastAsia="en-AU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058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C058F"/>
    <w:rPr>
      <w:color w:val="800080" w:themeColor="followedHyperlink"/>
      <w:u w:val="single"/>
    </w:rPr>
  </w:style>
  <w:style w:type="paragraph" w:customStyle="1" w:styleId="Text">
    <w:name w:val="Text"/>
    <w:link w:val="TextChar"/>
    <w:rsid w:val="00E903A5"/>
    <w:pPr>
      <w:spacing w:before="200" w:line="260" w:lineRule="exact"/>
    </w:pPr>
    <w:rPr>
      <w:rFonts w:ascii="Garamond" w:eastAsia="Times New Roman" w:hAnsi="Garamond" w:cs="Times New Roman"/>
      <w:sz w:val="22"/>
      <w:szCs w:val="20"/>
      <w:lang w:eastAsia="en-AU"/>
    </w:rPr>
  </w:style>
  <w:style w:type="character" w:customStyle="1" w:styleId="TextChar">
    <w:name w:val="Text Char"/>
    <w:basedOn w:val="VarsaylanParagrafYazTipi"/>
    <w:link w:val="Text"/>
    <w:rsid w:val="00E903A5"/>
    <w:rPr>
      <w:rFonts w:ascii="Garamond" w:eastAsia="Times New Roman" w:hAnsi="Garamond" w:cs="Times New Roman"/>
      <w:sz w:val="22"/>
      <w:szCs w:val="20"/>
      <w:lang w:eastAsia="en-AU"/>
    </w:rPr>
  </w:style>
  <w:style w:type="paragraph" w:customStyle="1" w:styleId="xmsonormal">
    <w:name w:val="x_msonormal"/>
    <w:basedOn w:val="Normal"/>
    <w:rsid w:val="003B1F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VarsaylanParagrafYazTipi"/>
    <w:rsid w:val="003B1FE8"/>
  </w:style>
  <w:style w:type="paragraph" w:styleId="bekMetni">
    <w:name w:val="Block Text"/>
    <w:basedOn w:val="Normal"/>
    <w:rsid w:val="003B1FE8"/>
    <w:pPr>
      <w:tabs>
        <w:tab w:val="left" w:pos="1440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00"/>
      </w:tabs>
      <w:autoSpaceDE w:val="0"/>
      <w:autoSpaceDN w:val="0"/>
      <w:spacing w:after="160"/>
      <w:ind w:left="500" w:right="4" w:hanging="500"/>
      <w:jc w:val="both"/>
    </w:pPr>
    <w:rPr>
      <w:rFonts w:ascii="Helvetica" w:eastAsia="Times New Roman" w:hAnsi="Helvetica" w:cs="Times New Roman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116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116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116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8116A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16A"/>
  </w:style>
  <w:style w:type="character" w:styleId="SayfaNumaras">
    <w:name w:val="page number"/>
    <w:basedOn w:val="VarsaylanParagrafYazTipi"/>
    <w:uiPriority w:val="99"/>
    <w:semiHidden/>
    <w:unhideWhenUsed/>
    <w:rsid w:val="0018116A"/>
  </w:style>
  <w:style w:type="paragraph" w:customStyle="1" w:styleId="Default">
    <w:name w:val="Default"/>
    <w:rsid w:val="0047593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GB"/>
    </w:rPr>
  </w:style>
  <w:style w:type="character" w:styleId="Vurgu">
    <w:name w:val="Emphasis"/>
    <w:basedOn w:val="VarsaylanParagrafYazTipi"/>
    <w:uiPriority w:val="20"/>
    <w:qFormat/>
    <w:rsid w:val="00475939"/>
    <w:rPr>
      <w:i/>
      <w:iCs/>
    </w:rPr>
  </w:style>
  <w:style w:type="paragraph" w:styleId="NormalWeb">
    <w:name w:val="Normal (Web)"/>
    <w:basedOn w:val="Normal"/>
    <w:uiPriority w:val="99"/>
    <w:unhideWhenUsed/>
    <w:rsid w:val="004759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alk3Char">
    <w:name w:val="Başlık 3 Char"/>
    <w:basedOn w:val="VarsaylanParagrafYazTipi"/>
    <w:link w:val="Balk3"/>
    <w:uiPriority w:val="9"/>
    <w:rsid w:val="004F0B2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993/hegp.1415319" TargetMode="External"/><Relationship Id="rId13" Type="http://schemas.openxmlformats.org/officeDocument/2006/relationships/hyperlink" Target="https://doi.org/10.3390/educsci1309089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i.org/10.1007/s11233-023-09121-2" TargetMode="External"/><Relationship Id="rId17" Type="http://schemas.openxmlformats.org/officeDocument/2006/relationships/hyperlink" Target="https://doi.org/10.55993/hegp.12128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3603108.2022.21161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102831532211262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0783/nevsosbilen.1341529" TargetMode="External"/><Relationship Id="rId10" Type="http://schemas.openxmlformats.org/officeDocument/2006/relationships/hyperlink" Target="https://doi.org/10.1080/07294360.2023.219372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0828/real.1392301" TargetMode="External"/><Relationship Id="rId14" Type="http://schemas.openxmlformats.org/officeDocument/2006/relationships/hyperlink" Target="https://doi.org/10.24315/tred.1250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4F415C-0ACE-BD4E-BBE7-837199D42334}">
  <we:reference id="wa200001011" version="1.1.0.0" store="tr-TR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3525</Words>
  <Characters>20096</Characters>
  <Application>Microsoft Office Word</Application>
  <DocSecurity>0</DocSecurity>
  <Lines>167</Lines>
  <Paragraphs>47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UOW</Company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O'Shea</dc:creator>
  <cp:keywords/>
  <dc:description/>
  <cp:lastModifiedBy>Betül Bulut Şahin</cp:lastModifiedBy>
  <cp:revision>3</cp:revision>
  <dcterms:created xsi:type="dcterms:W3CDTF">2025-01-20T17:02:00Z</dcterms:created>
  <dcterms:modified xsi:type="dcterms:W3CDTF">2025-01-20T17:12:00Z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documentId_7184</vt:lpwstr>
  </property>
  <property fmtid="{D5CDD505-2E9C-101B-9397-08002B2CF9AE}" pid="3" name="grammarly_documentContext">
    <vt:lpwstr>{"goals":[],"domain":"general","emotions":[],"dialect":"american"}</vt:lpwstr>
  </property>
</Properties>
</file>